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190F" w14:textId="4028F714" w:rsidR="00465E3F" w:rsidRDefault="00EA1232" w:rsidP="00E32643">
      <w:pPr>
        <w:spacing w:after="0"/>
        <w:jc w:val="center"/>
        <w:rPr>
          <w:sz w:val="32"/>
          <w:szCs w:val="32"/>
        </w:rPr>
      </w:pPr>
      <w:r>
        <w:rPr>
          <w:sz w:val="32"/>
          <w:szCs w:val="32"/>
        </w:rPr>
        <w:t>Year</w:t>
      </w:r>
      <w:r w:rsidR="00BB2814">
        <w:rPr>
          <w:sz w:val="32"/>
          <w:szCs w:val="32"/>
        </w:rPr>
        <w:t xml:space="preserve"> 3 – God and Daily Life</w:t>
      </w:r>
      <w:r>
        <w:rPr>
          <w:sz w:val="32"/>
          <w:szCs w:val="32"/>
        </w:rPr>
        <w:t>?</w:t>
      </w:r>
    </w:p>
    <w:p w14:paraId="7321DE3B" w14:textId="12E23ABD" w:rsidR="00E32643" w:rsidRDefault="00EA1232" w:rsidP="00E32643">
      <w:pPr>
        <w:spacing w:after="0"/>
        <w:jc w:val="center"/>
        <w:rPr>
          <w:sz w:val="32"/>
          <w:szCs w:val="32"/>
        </w:rPr>
      </w:pPr>
      <w:r>
        <w:rPr>
          <w:sz w:val="32"/>
          <w:szCs w:val="32"/>
        </w:rPr>
        <w:t xml:space="preserve">Affirm - </w:t>
      </w:r>
      <w:r w:rsidR="00D8468E">
        <w:rPr>
          <w:sz w:val="32"/>
          <w:szCs w:val="32"/>
        </w:rPr>
        <w:t>Grades 6 - 8</w:t>
      </w:r>
    </w:p>
    <w:p w14:paraId="0E4F2F5C" w14:textId="62D1637B" w:rsidR="00E32643" w:rsidRDefault="00E32643" w:rsidP="00E32643">
      <w:pPr>
        <w:spacing w:after="0"/>
        <w:rPr>
          <w:sz w:val="24"/>
          <w:szCs w:val="24"/>
        </w:rPr>
      </w:pPr>
    </w:p>
    <w:p w14:paraId="15E2406D" w14:textId="2DA51B6D" w:rsidR="00E32643" w:rsidRDefault="00BB2814" w:rsidP="00E32643">
      <w:pPr>
        <w:spacing w:after="0"/>
        <w:rPr>
          <w:sz w:val="24"/>
          <w:szCs w:val="24"/>
        </w:rPr>
      </w:pPr>
      <w:r>
        <w:rPr>
          <w:sz w:val="24"/>
          <w:szCs w:val="24"/>
        </w:rPr>
        <w:t>Content: Year three of Affirm is t</w:t>
      </w:r>
      <w:r w:rsidR="0095516D">
        <w:rPr>
          <w:sz w:val="24"/>
          <w:szCs w:val="24"/>
        </w:rPr>
        <w:t>o dive into God and Daily Life by connecting and building relationships around the campfire, talking about ordinary things like the school lunchroom and conversation, and using storybooks from our childhood to dig deep into faith.</w:t>
      </w:r>
    </w:p>
    <w:p w14:paraId="7227C39E" w14:textId="77777777" w:rsidR="00C91DFC" w:rsidRDefault="00C91DFC" w:rsidP="00E32643">
      <w:pPr>
        <w:spacing w:after="0"/>
        <w:rPr>
          <w:sz w:val="24"/>
          <w:szCs w:val="24"/>
        </w:rPr>
      </w:pPr>
    </w:p>
    <w:p w14:paraId="13E22539" w14:textId="73685000" w:rsidR="00E32643" w:rsidRDefault="00C91DFC" w:rsidP="00E32643">
      <w:pPr>
        <w:spacing w:after="0"/>
        <w:rPr>
          <w:sz w:val="24"/>
          <w:szCs w:val="24"/>
        </w:rPr>
      </w:pPr>
      <w:r w:rsidRPr="00357E27">
        <w:rPr>
          <w:b/>
          <w:sz w:val="24"/>
          <w:szCs w:val="24"/>
        </w:rPr>
        <w:t>Schedule:</w:t>
      </w:r>
      <w:r>
        <w:rPr>
          <w:sz w:val="24"/>
          <w:szCs w:val="24"/>
        </w:rPr>
        <w:t xml:space="preserve"> Please pay attention to the calendar for dates and times.</w:t>
      </w:r>
    </w:p>
    <w:tbl>
      <w:tblPr>
        <w:tblStyle w:val="TableGrid"/>
        <w:tblW w:w="0" w:type="auto"/>
        <w:tblLook w:val="04A0" w:firstRow="1" w:lastRow="0" w:firstColumn="1" w:lastColumn="0" w:noHBand="0" w:noVBand="1"/>
      </w:tblPr>
      <w:tblGrid>
        <w:gridCol w:w="2140"/>
        <w:gridCol w:w="3079"/>
        <w:gridCol w:w="4131"/>
      </w:tblGrid>
      <w:tr w:rsidR="00E32643" w14:paraId="2E28092B" w14:textId="77777777" w:rsidTr="00C124CA">
        <w:tc>
          <w:tcPr>
            <w:tcW w:w="2140" w:type="dxa"/>
          </w:tcPr>
          <w:p w14:paraId="0E8006A8" w14:textId="4D68DBDE" w:rsidR="00E32643" w:rsidRDefault="00E32643" w:rsidP="00E32643">
            <w:pPr>
              <w:rPr>
                <w:sz w:val="24"/>
                <w:szCs w:val="24"/>
              </w:rPr>
            </w:pPr>
            <w:r>
              <w:rPr>
                <w:sz w:val="24"/>
                <w:szCs w:val="24"/>
              </w:rPr>
              <w:t>Date</w:t>
            </w:r>
          </w:p>
        </w:tc>
        <w:tc>
          <w:tcPr>
            <w:tcW w:w="3079" w:type="dxa"/>
          </w:tcPr>
          <w:p w14:paraId="608C17F2" w14:textId="120E0D22" w:rsidR="00E32643" w:rsidRDefault="00E32643" w:rsidP="00E32643">
            <w:pPr>
              <w:rPr>
                <w:sz w:val="24"/>
                <w:szCs w:val="24"/>
              </w:rPr>
            </w:pPr>
            <w:r>
              <w:rPr>
                <w:sz w:val="24"/>
                <w:szCs w:val="24"/>
              </w:rPr>
              <w:t>Theme</w:t>
            </w:r>
          </w:p>
        </w:tc>
        <w:tc>
          <w:tcPr>
            <w:tcW w:w="4131" w:type="dxa"/>
          </w:tcPr>
          <w:p w14:paraId="797F929A" w14:textId="38AC134A" w:rsidR="00E32643" w:rsidRDefault="00F02CB0" w:rsidP="00E32643">
            <w:pPr>
              <w:rPr>
                <w:sz w:val="24"/>
                <w:szCs w:val="24"/>
              </w:rPr>
            </w:pPr>
            <w:r>
              <w:rPr>
                <w:sz w:val="24"/>
                <w:szCs w:val="24"/>
              </w:rPr>
              <w:t>Style</w:t>
            </w:r>
          </w:p>
        </w:tc>
      </w:tr>
      <w:tr w:rsidR="00E32643" w14:paraId="1E56F69C" w14:textId="77777777" w:rsidTr="00C124CA">
        <w:tc>
          <w:tcPr>
            <w:tcW w:w="2140" w:type="dxa"/>
          </w:tcPr>
          <w:p w14:paraId="50F48DC3" w14:textId="300992F1" w:rsidR="00E32643" w:rsidRPr="00CF2BF2" w:rsidRDefault="00BB2814" w:rsidP="00E32643">
            <w:pPr>
              <w:rPr>
                <w:sz w:val="24"/>
                <w:szCs w:val="24"/>
                <w:highlight w:val="yellow"/>
              </w:rPr>
            </w:pPr>
            <w:r w:rsidRPr="00CF2BF2">
              <w:rPr>
                <w:sz w:val="24"/>
                <w:szCs w:val="24"/>
                <w:highlight w:val="yellow"/>
              </w:rPr>
              <w:t>September 16</w:t>
            </w:r>
          </w:p>
        </w:tc>
        <w:tc>
          <w:tcPr>
            <w:tcW w:w="3079" w:type="dxa"/>
          </w:tcPr>
          <w:p w14:paraId="62A0A50D" w14:textId="47E47E0A" w:rsidR="001F6133" w:rsidRPr="00CF2BF2" w:rsidRDefault="00E17030" w:rsidP="00BB2814">
            <w:pPr>
              <w:rPr>
                <w:sz w:val="24"/>
                <w:szCs w:val="24"/>
                <w:highlight w:val="yellow"/>
              </w:rPr>
            </w:pPr>
            <w:r w:rsidRPr="00CF2BF2">
              <w:rPr>
                <w:sz w:val="24"/>
                <w:szCs w:val="24"/>
                <w:highlight w:val="yellow"/>
              </w:rPr>
              <w:t>6:00 PM Worship – FAITH5</w:t>
            </w:r>
          </w:p>
          <w:p w14:paraId="50EF5532" w14:textId="431B3598" w:rsidR="00BB2814" w:rsidRPr="00CF2BF2" w:rsidRDefault="00E17030" w:rsidP="00BB2814">
            <w:pPr>
              <w:rPr>
                <w:sz w:val="24"/>
                <w:szCs w:val="24"/>
                <w:highlight w:val="yellow"/>
              </w:rPr>
            </w:pPr>
            <w:r w:rsidRPr="00CF2BF2">
              <w:rPr>
                <w:sz w:val="24"/>
                <w:szCs w:val="24"/>
                <w:highlight w:val="yellow"/>
              </w:rPr>
              <w:t>6:30-7:15 pm Affirm</w:t>
            </w:r>
          </w:p>
        </w:tc>
        <w:tc>
          <w:tcPr>
            <w:tcW w:w="4131" w:type="dxa"/>
          </w:tcPr>
          <w:p w14:paraId="3219FD77" w14:textId="77777777" w:rsidR="00E32643" w:rsidRPr="00CF2BF2" w:rsidRDefault="00E17030" w:rsidP="00E32643">
            <w:pPr>
              <w:rPr>
                <w:sz w:val="24"/>
                <w:szCs w:val="24"/>
                <w:highlight w:val="yellow"/>
              </w:rPr>
            </w:pPr>
            <w:r w:rsidRPr="00CF2BF2">
              <w:rPr>
                <w:sz w:val="24"/>
                <w:szCs w:val="24"/>
                <w:highlight w:val="yellow"/>
              </w:rPr>
              <w:t>Bonfire and Outdoor Classroom</w:t>
            </w:r>
          </w:p>
          <w:p w14:paraId="08A43376" w14:textId="241CE981" w:rsidR="0095516D" w:rsidRPr="00CF2BF2" w:rsidRDefault="00C22D3B" w:rsidP="00E32643">
            <w:pPr>
              <w:rPr>
                <w:sz w:val="24"/>
                <w:szCs w:val="24"/>
                <w:highlight w:val="yellow"/>
              </w:rPr>
            </w:pPr>
            <w:r>
              <w:rPr>
                <w:sz w:val="24"/>
                <w:szCs w:val="24"/>
                <w:highlight w:val="yellow"/>
              </w:rPr>
              <w:t>FAITH5 – Matthew 5:13-16</w:t>
            </w:r>
          </w:p>
        </w:tc>
      </w:tr>
      <w:tr w:rsidR="00E32643" w14:paraId="09601FDC" w14:textId="77777777" w:rsidTr="00C124CA">
        <w:tc>
          <w:tcPr>
            <w:tcW w:w="2140" w:type="dxa"/>
          </w:tcPr>
          <w:p w14:paraId="093F6FC1" w14:textId="79BC51E4" w:rsidR="00E32643" w:rsidRPr="00CF2BF2" w:rsidRDefault="00BB2814" w:rsidP="00E32643">
            <w:pPr>
              <w:rPr>
                <w:sz w:val="24"/>
                <w:szCs w:val="24"/>
                <w:highlight w:val="yellow"/>
              </w:rPr>
            </w:pPr>
            <w:r w:rsidRPr="00CF2BF2">
              <w:rPr>
                <w:sz w:val="24"/>
                <w:szCs w:val="24"/>
                <w:highlight w:val="yellow"/>
              </w:rPr>
              <w:t>September 23</w:t>
            </w:r>
          </w:p>
        </w:tc>
        <w:tc>
          <w:tcPr>
            <w:tcW w:w="3079" w:type="dxa"/>
          </w:tcPr>
          <w:p w14:paraId="6E058167" w14:textId="77777777" w:rsidR="00E17030" w:rsidRPr="00CF2BF2" w:rsidRDefault="00E17030" w:rsidP="00E17030">
            <w:pPr>
              <w:rPr>
                <w:sz w:val="24"/>
                <w:szCs w:val="24"/>
                <w:highlight w:val="yellow"/>
              </w:rPr>
            </w:pPr>
            <w:r w:rsidRPr="00CF2BF2">
              <w:rPr>
                <w:sz w:val="24"/>
                <w:szCs w:val="24"/>
                <w:highlight w:val="yellow"/>
              </w:rPr>
              <w:t>6:00 PM Worship – FAITH5</w:t>
            </w:r>
          </w:p>
          <w:p w14:paraId="61AEF19D" w14:textId="5E31C521" w:rsidR="00BB2814" w:rsidRPr="00CF2BF2" w:rsidRDefault="00E17030" w:rsidP="00E32643">
            <w:pPr>
              <w:rPr>
                <w:sz w:val="24"/>
                <w:szCs w:val="24"/>
                <w:highlight w:val="yellow"/>
              </w:rPr>
            </w:pPr>
            <w:r w:rsidRPr="00CF2BF2">
              <w:rPr>
                <w:sz w:val="24"/>
                <w:szCs w:val="24"/>
                <w:highlight w:val="yellow"/>
              </w:rPr>
              <w:t>6:30-7:15 pm Affirm</w:t>
            </w:r>
          </w:p>
        </w:tc>
        <w:tc>
          <w:tcPr>
            <w:tcW w:w="4131" w:type="dxa"/>
          </w:tcPr>
          <w:p w14:paraId="4912A23C" w14:textId="77777777" w:rsidR="00E32643" w:rsidRPr="00CF2BF2" w:rsidRDefault="00E17030" w:rsidP="00E32643">
            <w:pPr>
              <w:rPr>
                <w:sz w:val="24"/>
                <w:szCs w:val="24"/>
                <w:highlight w:val="yellow"/>
              </w:rPr>
            </w:pPr>
            <w:r w:rsidRPr="00CF2BF2">
              <w:rPr>
                <w:sz w:val="24"/>
                <w:szCs w:val="24"/>
                <w:highlight w:val="yellow"/>
              </w:rPr>
              <w:t>Bonfire and Outdoor Classroom</w:t>
            </w:r>
          </w:p>
          <w:p w14:paraId="0F77FE36" w14:textId="53205840" w:rsidR="0095516D" w:rsidRPr="00CF2BF2" w:rsidRDefault="00C22D3B" w:rsidP="00E32643">
            <w:pPr>
              <w:rPr>
                <w:sz w:val="24"/>
                <w:szCs w:val="24"/>
                <w:highlight w:val="yellow"/>
              </w:rPr>
            </w:pPr>
            <w:r>
              <w:rPr>
                <w:sz w:val="24"/>
                <w:szCs w:val="24"/>
                <w:highlight w:val="yellow"/>
              </w:rPr>
              <w:t>FAITH5 – Isaiah 43:18-20</w:t>
            </w:r>
          </w:p>
        </w:tc>
      </w:tr>
      <w:tr w:rsidR="00E32643" w14:paraId="7768A6FB" w14:textId="77777777" w:rsidTr="00C124CA">
        <w:tc>
          <w:tcPr>
            <w:tcW w:w="2140" w:type="dxa"/>
          </w:tcPr>
          <w:p w14:paraId="47B2DDEA" w14:textId="2EE6ADA7" w:rsidR="00E32643" w:rsidRPr="00CF2BF2" w:rsidRDefault="00BB2814" w:rsidP="00E32643">
            <w:pPr>
              <w:rPr>
                <w:sz w:val="24"/>
                <w:szCs w:val="24"/>
                <w:highlight w:val="yellow"/>
              </w:rPr>
            </w:pPr>
            <w:r w:rsidRPr="00CF2BF2">
              <w:rPr>
                <w:sz w:val="24"/>
                <w:szCs w:val="24"/>
                <w:highlight w:val="yellow"/>
              </w:rPr>
              <w:t>September 30</w:t>
            </w:r>
          </w:p>
        </w:tc>
        <w:tc>
          <w:tcPr>
            <w:tcW w:w="3079" w:type="dxa"/>
          </w:tcPr>
          <w:p w14:paraId="366463A6" w14:textId="77777777" w:rsidR="00E17030" w:rsidRPr="00CF2BF2" w:rsidRDefault="00E17030" w:rsidP="00E17030">
            <w:pPr>
              <w:rPr>
                <w:sz w:val="24"/>
                <w:szCs w:val="24"/>
                <w:highlight w:val="yellow"/>
              </w:rPr>
            </w:pPr>
            <w:r w:rsidRPr="00CF2BF2">
              <w:rPr>
                <w:sz w:val="24"/>
                <w:szCs w:val="24"/>
                <w:highlight w:val="yellow"/>
              </w:rPr>
              <w:t>6:00 PM Worship – FAITH5</w:t>
            </w:r>
          </w:p>
          <w:p w14:paraId="33F82D2E" w14:textId="3C5D9761" w:rsidR="00BB2814" w:rsidRPr="00CF2BF2" w:rsidRDefault="00E17030" w:rsidP="00E32643">
            <w:pPr>
              <w:rPr>
                <w:sz w:val="24"/>
                <w:szCs w:val="24"/>
                <w:highlight w:val="yellow"/>
              </w:rPr>
            </w:pPr>
            <w:r w:rsidRPr="00CF2BF2">
              <w:rPr>
                <w:sz w:val="24"/>
                <w:szCs w:val="24"/>
                <w:highlight w:val="yellow"/>
              </w:rPr>
              <w:t>6:30-7:15 pm Affirm</w:t>
            </w:r>
          </w:p>
        </w:tc>
        <w:tc>
          <w:tcPr>
            <w:tcW w:w="4131" w:type="dxa"/>
          </w:tcPr>
          <w:p w14:paraId="2CC12857" w14:textId="77777777" w:rsidR="00E32643" w:rsidRPr="00CF2BF2" w:rsidRDefault="00E17030" w:rsidP="00E32643">
            <w:pPr>
              <w:rPr>
                <w:sz w:val="24"/>
                <w:szCs w:val="24"/>
                <w:highlight w:val="yellow"/>
              </w:rPr>
            </w:pPr>
            <w:r w:rsidRPr="00CF2BF2">
              <w:rPr>
                <w:sz w:val="24"/>
                <w:szCs w:val="24"/>
                <w:highlight w:val="yellow"/>
              </w:rPr>
              <w:t>Bonfire and Outdoor Classroom</w:t>
            </w:r>
          </w:p>
          <w:p w14:paraId="52EA0903" w14:textId="760A73FF" w:rsidR="0095516D" w:rsidRPr="00CF2BF2" w:rsidRDefault="00C22D3B" w:rsidP="00E32643">
            <w:pPr>
              <w:rPr>
                <w:sz w:val="24"/>
                <w:szCs w:val="24"/>
                <w:highlight w:val="yellow"/>
              </w:rPr>
            </w:pPr>
            <w:r>
              <w:rPr>
                <w:sz w:val="24"/>
                <w:szCs w:val="24"/>
                <w:highlight w:val="yellow"/>
              </w:rPr>
              <w:t>FAITH5 – Matthew 5:3-12</w:t>
            </w:r>
          </w:p>
        </w:tc>
      </w:tr>
      <w:tr w:rsidR="00E32643" w14:paraId="68FD0494" w14:textId="77777777" w:rsidTr="00C124CA">
        <w:tc>
          <w:tcPr>
            <w:tcW w:w="2140" w:type="dxa"/>
          </w:tcPr>
          <w:p w14:paraId="04DAE4CC" w14:textId="11937994" w:rsidR="00E32643" w:rsidRPr="00CF2BF2" w:rsidRDefault="00E17030" w:rsidP="00E32643">
            <w:pPr>
              <w:rPr>
                <w:sz w:val="24"/>
                <w:szCs w:val="24"/>
                <w:highlight w:val="yellow"/>
              </w:rPr>
            </w:pPr>
            <w:r w:rsidRPr="00CF2BF2">
              <w:rPr>
                <w:sz w:val="24"/>
                <w:szCs w:val="24"/>
                <w:highlight w:val="yellow"/>
              </w:rPr>
              <w:t>October 7</w:t>
            </w:r>
          </w:p>
        </w:tc>
        <w:tc>
          <w:tcPr>
            <w:tcW w:w="3079" w:type="dxa"/>
          </w:tcPr>
          <w:p w14:paraId="6D852E31" w14:textId="77777777" w:rsidR="00E17030" w:rsidRPr="00CF2BF2" w:rsidRDefault="00E17030" w:rsidP="00E17030">
            <w:pPr>
              <w:rPr>
                <w:sz w:val="24"/>
                <w:szCs w:val="24"/>
                <w:highlight w:val="yellow"/>
              </w:rPr>
            </w:pPr>
            <w:r w:rsidRPr="00CF2BF2">
              <w:rPr>
                <w:sz w:val="24"/>
                <w:szCs w:val="24"/>
                <w:highlight w:val="yellow"/>
              </w:rPr>
              <w:t>6:00 PM Worship – FAITH5</w:t>
            </w:r>
          </w:p>
          <w:p w14:paraId="5C881217" w14:textId="14E35DE9" w:rsidR="00BB2814" w:rsidRPr="00CF2BF2" w:rsidRDefault="00E17030" w:rsidP="00E32643">
            <w:pPr>
              <w:rPr>
                <w:sz w:val="24"/>
                <w:szCs w:val="24"/>
                <w:highlight w:val="yellow"/>
              </w:rPr>
            </w:pPr>
            <w:r w:rsidRPr="00CF2BF2">
              <w:rPr>
                <w:sz w:val="24"/>
                <w:szCs w:val="24"/>
                <w:highlight w:val="yellow"/>
              </w:rPr>
              <w:t>6:30-7:15 pm Affirm</w:t>
            </w:r>
          </w:p>
        </w:tc>
        <w:tc>
          <w:tcPr>
            <w:tcW w:w="4131" w:type="dxa"/>
          </w:tcPr>
          <w:p w14:paraId="3057A860" w14:textId="77777777" w:rsidR="00E32643" w:rsidRPr="00CF2BF2" w:rsidRDefault="00E17030" w:rsidP="00E32643">
            <w:pPr>
              <w:rPr>
                <w:sz w:val="24"/>
                <w:szCs w:val="24"/>
                <w:highlight w:val="yellow"/>
              </w:rPr>
            </w:pPr>
            <w:r w:rsidRPr="00CF2BF2">
              <w:rPr>
                <w:sz w:val="24"/>
                <w:szCs w:val="24"/>
                <w:highlight w:val="yellow"/>
              </w:rPr>
              <w:t>Bonfire and Outdoor Classroom</w:t>
            </w:r>
          </w:p>
          <w:p w14:paraId="6B2AEE18" w14:textId="4A6B4EAB" w:rsidR="0095516D" w:rsidRPr="00CF2BF2" w:rsidRDefault="00C22D3B" w:rsidP="00E32643">
            <w:pPr>
              <w:rPr>
                <w:sz w:val="24"/>
                <w:szCs w:val="24"/>
                <w:highlight w:val="yellow"/>
              </w:rPr>
            </w:pPr>
            <w:r>
              <w:rPr>
                <w:sz w:val="24"/>
                <w:szCs w:val="24"/>
                <w:highlight w:val="yellow"/>
              </w:rPr>
              <w:t>FAITH5 – Philippians 1:3-11</w:t>
            </w:r>
          </w:p>
        </w:tc>
      </w:tr>
      <w:tr w:rsidR="00E32643" w14:paraId="0C06A8A8" w14:textId="77777777" w:rsidTr="00C124CA">
        <w:tc>
          <w:tcPr>
            <w:tcW w:w="2140" w:type="dxa"/>
          </w:tcPr>
          <w:p w14:paraId="4DA59754" w14:textId="1C012F43" w:rsidR="00E32643" w:rsidRPr="00CF2BF2" w:rsidRDefault="00E17030" w:rsidP="00E32643">
            <w:pPr>
              <w:rPr>
                <w:sz w:val="24"/>
                <w:szCs w:val="24"/>
                <w:highlight w:val="yellow"/>
              </w:rPr>
            </w:pPr>
            <w:r w:rsidRPr="00CF2BF2">
              <w:rPr>
                <w:sz w:val="24"/>
                <w:szCs w:val="24"/>
                <w:highlight w:val="yellow"/>
              </w:rPr>
              <w:t>October 14</w:t>
            </w:r>
          </w:p>
        </w:tc>
        <w:tc>
          <w:tcPr>
            <w:tcW w:w="3079" w:type="dxa"/>
          </w:tcPr>
          <w:p w14:paraId="5DA340BD" w14:textId="77777777" w:rsidR="00E17030" w:rsidRPr="00CF2BF2" w:rsidRDefault="00E17030" w:rsidP="00E17030">
            <w:pPr>
              <w:rPr>
                <w:sz w:val="24"/>
                <w:szCs w:val="24"/>
                <w:highlight w:val="yellow"/>
              </w:rPr>
            </w:pPr>
            <w:r w:rsidRPr="00CF2BF2">
              <w:rPr>
                <w:sz w:val="24"/>
                <w:szCs w:val="24"/>
                <w:highlight w:val="yellow"/>
              </w:rPr>
              <w:t>6:00 PM Worship – FAITH5</w:t>
            </w:r>
          </w:p>
          <w:p w14:paraId="64AB4B21" w14:textId="63FB5A49" w:rsidR="00E17030" w:rsidRPr="00CF2BF2" w:rsidRDefault="00E17030" w:rsidP="00E32643">
            <w:pPr>
              <w:rPr>
                <w:sz w:val="24"/>
                <w:szCs w:val="24"/>
                <w:highlight w:val="yellow"/>
              </w:rPr>
            </w:pPr>
            <w:r w:rsidRPr="00CF2BF2">
              <w:rPr>
                <w:sz w:val="24"/>
                <w:szCs w:val="24"/>
                <w:highlight w:val="yellow"/>
              </w:rPr>
              <w:t>6:30-7:15 pm Affirm</w:t>
            </w:r>
          </w:p>
        </w:tc>
        <w:tc>
          <w:tcPr>
            <w:tcW w:w="4131" w:type="dxa"/>
          </w:tcPr>
          <w:p w14:paraId="01CA5DED" w14:textId="77777777" w:rsidR="00E32643" w:rsidRPr="00CF2BF2" w:rsidRDefault="00E17030" w:rsidP="00E32643">
            <w:pPr>
              <w:rPr>
                <w:sz w:val="24"/>
                <w:szCs w:val="24"/>
                <w:highlight w:val="yellow"/>
              </w:rPr>
            </w:pPr>
            <w:r w:rsidRPr="00CF2BF2">
              <w:rPr>
                <w:sz w:val="24"/>
                <w:szCs w:val="24"/>
                <w:highlight w:val="yellow"/>
              </w:rPr>
              <w:t>Bonfire and Outdoor Classroom</w:t>
            </w:r>
          </w:p>
          <w:p w14:paraId="1A6E141F" w14:textId="4C20C2C3" w:rsidR="0095516D" w:rsidRPr="00CF2BF2" w:rsidRDefault="00C22D3B" w:rsidP="00E32643">
            <w:pPr>
              <w:rPr>
                <w:sz w:val="24"/>
                <w:szCs w:val="24"/>
                <w:highlight w:val="yellow"/>
              </w:rPr>
            </w:pPr>
            <w:r>
              <w:rPr>
                <w:sz w:val="24"/>
                <w:szCs w:val="24"/>
                <w:highlight w:val="yellow"/>
              </w:rPr>
              <w:t>FAITH5 – Matthew 28:19-20</w:t>
            </w:r>
            <w:bookmarkStart w:id="0" w:name="_GoBack"/>
            <w:bookmarkEnd w:id="0"/>
          </w:p>
        </w:tc>
      </w:tr>
      <w:tr w:rsidR="00E32643" w14:paraId="66D013AB" w14:textId="77777777" w:rsidTr="00C124CA">
        <w:tc>
          <w:tcPr>
            <w:tcW w:w="2140" w:type="dxa"/>
          </w:tcPr>
          <w:p w14:paraId="7680DBC4" w14:textId="28CC8795" w:rsidR="00E32643" w:rsidRPr="00CF2BF2" w:rsidRDefault="00E17030" w:rsidP="00E32643">
            <w:pPr>
              <w:rPr>
                <w:sz w:val="24"/>
                <w:szCs w:val="24"/>
                <w:highlight w:val="green"/>
              </w:rPr>
            </w:pPr>
            <w:r w:rsidRPr="00CF2BF2">
              <w:rPr>
                <w:sz w:val="24"/>
                <w:szCs w:val="24"/>
                <w:highlight w:val="green"/>
              </w:rPr>
              <w:t>October 21</w:t>
            </w:r>
          </w:p>
        </w:tc>
        <w:tc>
          <w:tcPr>
            <w:tcW w:w="3079" w:type="dxa"/>
          </w:tcPr>
          <w:p w14:paraId="783290BD" w14:textId="3381C021" w:rsidR="00F02CB0" w:rsidRPr="00CF2BF2" w:rsidRDefault="00F02CB0" w:rsidP="00E32643">
            <w:pPr>
              <w:rPr>
                <w:sz w:val="24"/>
                <w:szCs w:val="24"/>
                <w:highlight w:val="green"/>
              </w:rPr>
            </w:pPr>
            <w:r w:rsidRPr="00CF2BF2">
              <w:rPr>
                <w:sz w:val="24"/>
                <w:szCs w:val="24"/>
                <w:highlight w:val="green"/>
              </w:rPr>
              <w:t>Cafeteria Confirmation</w:t>
            </w:r>
          </w:p>
          <w:p w14:paraId="487BEAE2" w14:textId="704A1050" w:rsidR="001F6133" w:rsidRPr="00CF2BF2" w:rsidRDefault="00E17030" w:rsidP="00E32643">
            <w:pPr>
              <w:rPr>
                <w:sz w:val="24"/>
                <w:szCs w:val="24"/>
                <w:highlight w:val="green"/>
              </w:rPr>
            </w:pPr>
            <w:r w:rsidRPr="00CF2BF2">
              <w:rPr>
                <w:sz w:val="24"/>
                <w:szCs w:val="24"/>
                <w:highlight w:val="green"/>
              </w:rPr>
              <w:t xml:space="preserve">Resilient Faith - </w:t>
            </w:r>
            <w:r w:rsidR="00F02CB0" w:rsidRPr="00CF2BF2">
              <w:rPr>
                <w:sz w:val="24"/>
                <w:szCs w:val="24"/>
                <w:highlight w:val="green"/>
              </w:rPr>
              <w:t>Breath</w:t>
            </w:r>
          </w:p>
        </w:tc>
        <w:tc>
          <w:tcPr>
            <w:tcW w:w="4131" w:type="dxa"/>
          </w:tcPr>
          <w:p w14:paraId="3FB761B1" w14:textId="52A98CAA" w:rsidR="00E32643" w:rsidRPr="00CF2BF2" w:rsidRDefault="00E17030" w:rsidP="00E32643">
            <w:pPr>
              <w:rPr>
                <w:sz w:val="24"/>
                <w:szCs w:val="24"/>
                <w:highlight w:val="green"/>
              </w:rPr>
            </w:pPr>
            <w:r w:rsidRPr="00CF2BF2">
              <w:rPr>
                <w:sz w:val="24"/>
                <w:szCs w:val="24"/>
                <w:highlight w:val="green"/>
              </w:rPr>
              <w:t>Zoom Online</w:t>
            </w:r>
          </w:p>
          <w:p w14:paraId="54EEC388" w14:textId="2B86D97F" w:rsidR="00E72551" w:rsidRPr="00CF2BF2" w:rsidRDefault="0095516D" w:rsidP="00E32643">
            <w:pPr>
              <w:rPr>
                <w:sz w:val="24"/>
                <w:szCs w:val="24"/>
                <w:highlight w:val="green"/>
              </w:rPr>
            </w:pPr>
            <w:r w:rsidRPr="00CF2BF2">
              <w:rPr>
                <w:sz w:val="24"/>
                <w:szCs w:val="24"/>
                <w:highlight w:val="green"/>
              </w:rPr>
              <w:t>6:30-7:15 PM</w:t>
            </w:r>
          </w:p>
        </w:tc>
      </w:tr>
      <w:tr w:rsidR="00E32643" w14:paraId="14DA8925" w14:textId="77777777" w:rsidTr="00C124CA">
        <w:tc>
          <w:tcPr>
            <w:tcW w:w="2140" w:type="dxa"/>
          </w:tcPr>
          <w:p w14:paraId="578F6A1A" w14:textId="38FA6222" w:rsidR="00E32643" w:rsidRPr="00CF2BF2" w:rsidRDefault="00E17030" w:rsidP="00E32643">
            <w:pPr>
              <w:rPr>
                <w:sz w:val="24"/>
                <w:szCs w:val="24"/>
                <w:highlight w:val="green"/>
              </w:rPr>
            </w:pPr>
            <w:r w:rsidRPr="00CF2BF2">
              <w:rPr>
                <w:sz w:val="24"/>
                <w:szCs w:val="24"/>
                <w:highlight w:val="green"/>
              </w:rPr>
              <w:t>October 28</w:t>
            </w:r>
          </w:p>
        </w:tc>
        <w:tc>
          <w:tcPr>
            <w:tcW w:w="3079" w:type="dxa"/>
          </w:tcPr>
          <w:p w14:paraId="13B48A1B" w14:textId="0709694B" w:rsidR="00F02CB0" w:rsidRPr="00CF2BF2" w:rsidRDefault="00F02CB0" w:rsidP="00E32643">
            <w:pPr>
              <w:rPr>
                <w:sz w:val="24"/>
                <w:szCs w:val="24"/>
                <w:highlight w:val="green"/>
              </w:rPr>
            </w:pPr>
            <w:r w:rsidRPr="00CF2BF2">
              <w:rPr>
                <w:sz w:val="24"/>
                <w:szCs w:val="24"/>
                <w:highlight w:val="green"/>
              </w:rPr>
              <w:t>Cafeteria Confirmation</w:t>
            </w:r>
          </w:p>
          <w:p w14:paraId="33E63F43" w14:textId="0F19156D" w:rsidR="00BB2814" w:rsidRPr="00CF2BF2" w:rsidRDefault="00E17030" w:rsidP="00E32643">
            <w:pPr>
              <w:rPr>
                <w:sz w:val="24"/>
                <w:szCs w:val="24"/>
                <w:highlight w:val="green"/>
              </w:rPr>
            </w:pPr>
            <w:r w:rsidRPr="00CF2BF2">
              <w:rPr>
                <w:sz w:val="24"/>
                <w:szCs w:val="24"/>
                <w:highlight w:val="green"/>
              </w:rPr>
              <w:t>Resilient Faith</w:t>
            </w:r>
            <w:r w:rsidR="00F02CB0" w:rsidRPr="00CF2BF2">
              <w:rPr>
                <w:sz w:val="24"/>
                <w:szCs w:val="24"/>
                <w:highlight w:val="green"/>
              </w:rPr>
              <w:t xml:space="preserve"> - Need</w:t>
            </w:r>
          </w:p>
        </w:tc>
        <w:tc>
          <w:tcPr>
            <w:tcW w:w="4131" w:type="dxa"/>
          </w:tcPr>
          <w:p w14:paraId="7CA678FE" w14:textId="77777777" w:rsidR="00E32643" w:rsidRPr="00CF2BF2" w:rsidRDefault="00E17030" w:rsidP="00E32643">
            <w:pPr>
              <w:rPr>
                <w:sz w:val="24"/>
                <w:szCs w:val="24"/>
                <w:highlight w:val="green"/>
              </w:rPr>
            </w:pPr>
            <w:r w:rsidRPr="00CF2BF2">
              <w:rPr>
                <w:sz w:val="24"/>
                <w:szCs w:val="24"/>
                <w:highlight w:val="green"/>
              </w:rPr>
              <w:t>Zoom Online</w:t>
            </w:r>
          </w:p>
          <w:p w14:paraId="2315C2AF" w14:textId="197CA601" w:rsidR="0095516D" w:rsidRPr="00CF2BF2" w:rsidRDefault="0095516D" w:rsidP="00E32643">
            <w:pPr>
              <w:rPr>
                <w:sz w:val="24"/>
                <w:szCs w:val="24"/>
                <w:highlight w:val="green"/>
              </w:rPr>
            </w:pPr>
            <w:r w:rsidRPr="00CF2BF2">
              <w:rPr>
                <w:sz w:val="24"/>
                <w:szCs w:val="24"/>
                <w:highlight w:val="green"/>
              </w:rPr>
              <w:t>6:30-7:15 PM</w:t>
            </w:r>
          </w:p>
        </w:tc>
      </w:tr>
      <w:tr w:rsidR="00E32643" w14:paraId="6E177434" w14:textId="77777777" w:rsidTr="00C124CA">
        <w:tc>
          <w:tcPr>
            <w:tcW w:w="2140" w:type="dxa"/>
          </w:tcPr>
          <w:p w14:paraId="1ECC148E" w14:textId="7227991E" w:rsidR="00E32643" w:rsidRPr="00CF2BF2" w:rsidRDefault="00E17030" w:rsidP="00E32643">
            <w:pPr>
              <w:rPr>
                <w:sz w:val="24"/>
                <w:szCs w:val="24"/>
                <w:highlight w:val="green"/>
              </w:rPr>
            </w:pPr>
            <w:r w:rsidRPr="00CF2BF2">
              <w:rPr>
                <w:sz w:val="24"/>
                <w:szCs w:val="24"/>
                <w:highlight w:val="green"/>
              </w:rPr>
              <w:t>November 4</w:t>
            </w:r>
          </w:p>
        </w:tc>
        <w:tc>
          <w:tcPr>
            <w:tcW w:w="3079" w:type="dxa"/>
          </w:tcPr>
          <w:p w14:paraId="5057AC65" w14:textId="352F39EF" w:rsidR="00F02CB0" w:rsidRPr="00CF2BF2" w:rsidRDefault="00F02CB0" w:rsidP="00E32643">
            <w:pPr>
              <w:rPr>
                <w:sz w:val="24"/>
                <w:szCs w:val="24"/>
                <w:highlight w:val="green"/>
              </w:rPr>
            </w:pPr>
            <w:r w:rsidRPr="00CF2BF2">
              <w:rPr>
                <w:sz w:val="24"/>
                <w:szCs w:val="24"/>
                <w:highlight w:val="green"/>
              </w:rPr>
              <w:t>Cafeteria Confirmation</w:t>
            </w:r>
          </w:p>
          <w:p w14:paraId="163D4356" w14:textId="0206CCE0" w:rsidR="001F6133" w:rsidRPr="00CF2BF2" w:rsidRDefault="00E17030" w:rsidP="00E32643">
            <w:pPr>
              <w:rPr>
                <w:sz w:val="24"/>
                <w:szCs w:val="24"/>
                <w:highlight w:val="green"/>
              </w:rPr>
            </w:pPr>
            <w:r w:rsidRPr="00CF2BF2">
              <w:rPr>
                <w:sz w:val="24"/>
                <w:szCs w:val="24"/>
                <w:highlight w:val="green"/>
              </w:rPr>
              <w:t>Resilient Faith</w:t>
            </w:r>
            <w:r w:rsidR="00F02CB0" w:rsidRPr="00CF2BF2">
              <w:rPr>
                <w:sz w:val="24"/>
                <w:szCs w:val="24"/>
                <w:highlight w:val="green"/>
              </w:rPr>
              <w:t xml:space="preserve"> - Love</w:t>
            </w:r>
          </w:p>
        </w:tc>
        <w:tc>
          <w:tcPr>
            <w:tcW w:w="4131" w:type="dxa"/>
          </w:tcPr>
          <w:p w14:paraId="64B26275" w14:textId="63F61EEC" w:rsidR="00E32643" w:rsidRPr="00CF2BF2" w:rsidRDefault="00E17030" w:rsidP="00E32643">
            <w:pPr>
              <w:rPr>
                <w:sz w:val="24"/>
                <w:szCs w:val="24"/>
                <w:highlight w:val="green"/>
              </w:rPr>
            </w:pPr>
            <w:r w:rsidRPr="00CF2BF2">
              <w:rPr>
                <w:sz w:val="24"/>
                <w:szCs w:val="24"/>
                <w:highlight w:val="green"/>
              </w:rPr>
              <w:t>Zoom Online</w:t>
            </w:r>
          </w:p>
          <w:p w14:paraId="474CF31D" w14:textId="5DF94669" w:rsidR="00BB2814" w:rsidRPr="00CF2BF2" w:rsidRDefault="0095516D" w:rsidP="00E32643">
            <w:pPr>
              <w:rPr>
                <w:sz w:val="24"/>
                <w:szCs w:val="24"/>
                <w:highlight w:val="green"/>
              </w:rPr>
            </w:pPr>
            <w:r w:rsidRPr="00CF2BF2">
              <w:rPr>
                <w:sz w:val="24"/>
                <w:szCs w:val="24"/>
                <w:highlight w:val="green"/>
              </w:rPr>
              <w:t>6:30-7:15 PM</w:t>
            </w:r>
          </w:p>
        </w:tc>
      </w:tr>
      <w:tr w:rsidR="00E32643" w14:paraId="74406380" w14:textId="77777777" w:rsidTr="00C124CA">
        <w:tc>
          <w:tcPr>
            <w:tcW w:w="2140" w:type="dxa"/>
          </w:tcPr>
          <w:p w14:paraId="14D1D279" w14:textId="0D0FDE18" w:rsidR="00E32643" w:rsidRPr="00CF2BF2" w:rsidRDefault="00E72551" w:rsidP="00E32643">
            <w:pPr>
              <w:rPr>
                <w:sz w:val="24"/>
                <w:szCs w:val="24"/>
                <w:highlight w:val="green"/>
              </w:rPr>
            </w:pPr>
            <w:r w:rsidRPr="00CF2BF2">
              <w:rPr>
                <w:sz w:val="24"/>
                <w:szCs w:val="24"/>
                <w:highlight w:val="green"/>
              </w:rPr>
              <w:t xml:space="preserve">November </w:t>
            </w:r>
            <w:r w:rsidR="00E17030" w:rsidRPr="00CF2BF2">
              <w:rPr>
                <w:sz w:val="24"/>
                <w:szCs w:val="24"/>
                <w:highlight w:val="green"/>
              </w:rPr>
              <w:t>11</w:t>
            </w:r>
          </w:p>
        </w:tc>
        <w:tc>
          <w:tcPr>
            <w:tcW w:w="3079" w:type="dxa"/>
          </w:tcPr>
          <w:p w14:paraId="4FB676B2" w14:textId="65966AB0" w:rsidR="00F02CB0" w:rsidRPr="00CF2BF2" w:rsidRDefault="00F02CB0" w:rsidP="00E32643">
            <w:pPr>
              <w:rPr>
                <w:sz w:val="24"/>
                <w:szCs w:val="24"/>
                <w:highlight w:val="green"/>
              </w:rPr>
            </w:pPr>
            <w:r w:rsidRPr="00CF2BF2">
              <w:rPr>
                <w:sz w:val="24"/>
                <w:szCs w:val="24"/>
                <w:highlight w:val="green"/>
              </w:rPr>
              <w:t>Cafeteria Confirmation</w:t>
            </w:r>
          </w:p>
          <w:p w14:paraId="50842EDE" w14:textId="6FCE50E6" w:rsidR="00BB2814" w:rsidRPr="00CF2BF2" w:rsidRDefault="00E17030" w:rsidP="00E32643">
            <w:pPr>
              <w:rPr>
                <w:sz w:val="24"/>
                <w:szCs w:val="24"/>
                <w:highlight w:val="green"/>
              </w:rPr>
            </w:pPr>
            <w:r w:rsidRPr="00CF2BF2">
              <w:rPr>
                <w:sz w:val="24"/>
                <w:szCs w:val="24"/>
                <w:highlight w:val="green"/>
              </w:rPr>
              <w:t>Resilient Faith</w:t>
            </w:r>
            <w:r w:rsidR="00F02CB0" w:rsidRPr="00CF2BF2">
              <w:rPr>
                <w:sz w:val="24"/>
                <w:szCs w:val="24"/>
                <w:highlight w:val="green"/>
              </w:rPr>
              <w:t xml:space="preserve"> - Connect</w:t>
            </w:r>
          </w:p>
        </w:tc>
        <w:tc>
          <w:tcPr>
            <w:tcW w:w="4131" w:type="dxa"/>
          </w:tcPr>
          <w:p w14:paraId="3F0F0003" w14:textId="77777777" w:rsidR="00E32643" w:rsidRPr="00CF2BF2" w:rsidRDefault="00F02CB0" w:rsidP="00E32643">
            <w:pPr>
              <w:rPr>
                <w:sz w:val="24"/>
                <w:szCs w:val="24"/>
                <w:highlight w:val="green"/>
              </w:rPr>
            </w:pPr>
            <w:r w:rsidRPr="00CF2BF2">
              <w:rPr>
                <w:sz w:val="24"/>
                <w:szCs w:val="24"/>
                <w:highlight w:val="green"/>
              </w:rPr>
              <w:t>Zoom Online</w:t>
            </w:r>
          </w:p>
          <w:p w14:paraId="7A06DC5A" w14:textId="3D805313" w:rsidR="0095516D" w:rsidRPr="00CF2BF2" w:rsidRDefault="0095516D" w:rsidP="00E32643">
            <w:pPr>
              <w:rPr>
                <w:sz w:val="24"/>
                <w:szCs w:val="24"/>
                <w:highlight w:val="green"/>
              </w:rPr>
            </w:pPr>
            <w:r w:rsidRPr="00CF2BF2">
              <w:rPr>
                <w:sz w:val="24"/>
                <w:szCs w:val="24"/>
                <w:highlight w:val="green"/>
              </w:rPr>
              <w:t>6:30-7:15 PM</w:t>
            </w:r>
          </w:p>
        </w:tc>
      </w:tr>
      <w:tr w:rsidR="00E32643" w14:paraId="2734A400" w14:textId="77777777" w:rsidTr="00C124CA">
        <w:tc>
          <w:tcPr>
            <w:tcW w:w="2140" w:type="dxa"/>
          </w:tcPr>
          <w:p w14:paraId="65361A9C" w14:textId="78499B50" w:rsidR="00E32643" w:rsidRPr="00CF2BF2" w:rsidRDefault="00E17030" w:rsidP="00E32643">
            <w:pPr>
              <w:rPr>
                <w:sz w:val="24"/>
                <w:szCs w:val="24"/>
                <w:highlight w:val="green"/>
              </w:rPr>
            </w:pPr>
            <w:r w:rsidRPr="00CF2BF2">
              <w:rPr>
                <w:sz w:val="24"/>
                <w:szCs w:val="24"/>
                <w:highlight w:val="green"/>
              </w:rPr>
              <w:t>November 18</w:t>
            </w:r>
          </w:p>
        </w:tc>
        <w:tc>
          <w:tcPr>
            <w:tcW w:w="3079" w:type="dxa"/>
          </w:tcPr>
          <w:p w14:paraId="590287E8" w14:textId="69D23105" w:rsidR="00F02CB0" w:rsidRPr="00CF2BF2" w:rsidRDefault="00F02CB0" w:rsidP="00E32643">
            <w:pPr>
              <w:rPr>
                <w:sz w:val="24"/>
                <w:szCs w:val="24"/>
                <w:highlight w:val="green"/>
              </w:rPr>
            </w:pPr>
            <w:r w:rsidRPr="00CF2BF2">
              <w:rPr>
                <w:sz w:val="24"/>
                <w:szCs w:val="24"/>
                <w:highlight w:val="green"/>
              </w:rPr>
              <w:t>Cafeteria Confirmation</w:t>
            </w:r>
          </w:p>
          <w:p w14:paraId="67A7CF47" w14:textId="49BF6D26" w:rsidR="001F6133" w:rsidRPr="00CF2BF2" w:rsidRDefault="00E17030" w:rsidP="00E32643">
            <w:pPr>
              <w:rPr>
                <w:sz w:val="24"/>
                <w:szCs w:val="24"/>
                <w:highlight w:val="green"/>
              </w:rPr>
            </w:pPr>
            <w:r w:rsidRPr="00CF2BF2">
              <w:rPr>
                <w:sz w:val="24"/>
                <w:szCs w:val="24"/>
                <w:highlight w:val="green"/>
              </w:rPr>
              <w:t>Resilient Faith</w:t>
            </w:r>
            <w:r w:rsidR="00F02CB0" w:rsidRPr="00CF2BF2">
              <w:rPr>
                <w:sz w:val="24"/>
                <w:szCs w:val="24"/>
                <w:highlight w:val="green"/>
              </w:rPr>
              <w:t xml:space="preserve"> - Abide</w:t>
            </w:r>
          </w:p>
        </w:tc>
        <w:tc>
          <w:tcPr>
            <w:tcW w:w="4131" w:type="dxa"/>
          </w:tcPr>
          <w:p w14:paraId="0D4B695C" w14:textId="6F0C78ED" w:rsidR="001778BC" w:rsidRPr="00CF2BF2" w:rsidRDefault="00F02CB0" w:rsidP="001778BC">
            <w:pPr>
              <w:rPr>
                <w:sz w:val="24"/>
                <w:szCs w:val="24"/>
                <w:highlight w:val="green"/>
              </w:rPr>
            </w:pPr>
            <w:r w:rsidRPr="00CF2BF2">
              <w:rPr>
                <w:sz w:val="24"/>
                <w:szCs w:val="24"/>
                <w:highlight w:val="green"/>
              </w:rPr>
              <w:t>Zoom Online</w:t>
            </w:r>
          </w:p>
          <w:p w14:paraId="2BC7B342" w14:textId="64645CF3" w:rsidR="00BB2814" w:rsidRPr="00CF2BF2" w:rsidRDefault="0095516D" w:rsidP="001778BC">
            <w:pPr>
              <w:rPr>
                <w:sz w:val="24"/>
                <w:szCs w:val="24"/>
                <w:highlight w:val="green"/>
              </w:rPr>
            </w:pPr>
            <w:r w:rsidRPr="00CF2BF2">
              <w:rPr>
                <w:sz w:val="24"/>
                <w:szCs w:val="24"/>
                <w:highlight w:val="green"/>
              </w:rPr>
              <w:t>6:30-7:15 PM</w:t>
            </w:r>
          </w:p>
        </w:tc>
      </w:tr>
      <w:tr w:rsidR="00E32643" w14:paraId="210898B5" w14:textId="77777777" w:rsidTr="00C124CA">
        <w:tc>
          <w:tcPr>
            <w:tcW w:w="2140" w:type="dxa"/>
          </w:tcPr>
          <w:p w14:paraId="2984503E" w14:textId="14DBF682" w:rsidR="00E32643" w:rsidRPr="00CF2BF2" w:rsidRDefault="00E17030" w:rsidP="00E32643">
            <w:pPr>
              <w:rPr>
                <w:sz w:val="24"/>
                <w:szCs w:val="24"/>
                <w:highlight w:val="red"/>
              </w:rPr>
            </w:pPr>
            <w:r w:rsidRPr="00CF2BF2">
              <w:rPr>
                <w:sz w:val="24"/>
                <w:szCs w:val="24"/>
                <w:highlight w:val="red"/>
              </w:rPr>
              <w:t>November 25</w:t>
            </w:r>
          </w:p>
        </w:tc>
        <w:tc>
          <w:tcPr>
            <w:tcW w:w="3079" w:type="dxa"/>
          </w:tcPr>
          <w:p w14:paraId="738031BB" w14:textId="3628BABB" w:rsidR="00E32643" w:rsidRPr="00CF2BF2" w:rsidRDefault="00E17030" w:rsidP="00E17030">
            <w:pPr>
              <w:jc w:val="center"/>
              <w:rPr>
                <w:sz w:val="24"/>
                <w:szCs w:val="24"/>
                <w:highlight w:val="red"/>
              </w:rPr>
            </w:pPr>
            <w:r w:rsidRPr="00CF2BF2">
              <w:rPr>
                <w:sz w:val="24"/>
                <w:szCs w:val="24"/>
                <w:highlight w:val="red"/>
              </w:rPr>
              <w:t>Thanksgiving Break</w:t>
            </w:r>
          </w:p>
          <w:p w14:paraId="540735DC" w14:textId="09935067" w:rsidR="001F6133" w:rsidRPr="00CF2BF2" w:rsidRDefault="001F6133" w:rsidP="00E32643">
            <w:pPr>
              <w:rPr>
                <w:sz w:val="24"/>
                <w:szCs w:val="24"/>
                <w:highlight w:val="red"/>
              </w:rPr>
            </w:pPr>
          </w:p>
        </w:tc>
        <w:tc>
          <w:tcPr>
            <w:tcW w:w="4131" w:type="dxa"/>
          </w:tcPr>
          <w:p w14:paraId="33AA22DF" w14:textId="552A3036" w:rsidR="00E32643" w:rsidRPr="00CF2BF2" w:rsidRDefault="0095516D" w:rsidP="00E32643">
            <w:pPr>
              <w:rPr>
                <w:sz w:val="24"/>
                <w:szCs w:val="24"/>
                <w:highlight w:val="red"/>
              </w:rPr>
            </w:pPr>
            <w:r w:rsidRPr="00CF2BF2">
              <w:rPr>
                <w:sz w:val="24"/>
                <w:szCs w:val="24"/>
                <w:highlight w:val="red"/>
              </w:rPr>
              <w:t>Thanksgiving Eve Service Online</w:t>
            </w:r>
          </w:p>
        </w:tc>
      </w:tr>
      <w:tr w:rsidR="00E32643" w14:paraId="2902B86B" w14:textId="77777777" w:rsidTr="00C124CA">
        <w:tc>
          <w:tcPr>
            <w:tcW w:w="2140" w:type="dxa"/>
          </w:tcPr>
          <w:p w14:paraId="61D72D78" w14:textId="715191C7" w:rsidR="00E32643" w:rsidRPr="00CF2BF2" w:rsidRDefault="00E17030" w:rsidP="00E32643">
            <w:pPr>
              <w:rPr>
                <w:sz w:val="24"/>
                <w:szCs w:val="24"/>
                <w:highlight w:val="cyan"/>
              </w:rPr>
            </w:pPr>
            <w:r w:rsidRPr="00CF2BF2">
              <w:rPr>
                <w:sz w:val="24"/>
                <w:szCs w:val="24"/>
                <w:highlight w:val="cyan"/>
              </w:rPr>
              <w:t>December 2</w:t>
            </w:r>
          </w:p>
        </w:tc>
        <w:tc>
          <w:tcPr>
            <w:tcW w:w="3079" w:type="dxa"/>
          </w:tcPr>
          <w:p w14:paraId="1745B605" w14:textId="53FD1C7E" w:rsidR="00E32643" w:rsidRPr="00CF2BF2" w:rsidRDefault="0095516D" w:rsidP="00E17030">
            <w:pPr>
              <w:rPr>
                <w:sz w:val="24"/>
                <w:szCs w:val="24"/>
                <w:highlight w:val="cyan"/>
              </w:rPr>
            </w:pPr>
            <w:r w:rsidRPr="00CF2BF2">
              <w:rPr>
                <w:sz w:val="24"/>
                <w:szCs w:val="24"/>
                <w:highlight w:val="cyan"/>
              </w:rPr>
              <w:t>Service Project</w:t>
            </w:r>
          </w:p>
          <w:p w14:paraId="16F84D02" w14:textId="7D699E51" w:rsidR="001F6133" w:rsidRPr="00CF2BF2" w:rsidRDefault="0095516D" w:rsidP="00E32643">
            <w:pPr>
              <w:rPr>
                <w:sz w:val="24"/>
                <w:szCs w:val="24"/>
                <w:highlight w:val="cyan"/>
              </w:rPr>
            </w:pPr>
            <w:r w:rsidRPr="00CF2BF2">
              <w:rPr>
                <w:sz w:val="24"/>
                <w:szCs w:val="24"/>
                <w:highlight w:val="cyan"/>
              </w:rPr>
              <w:t>6</w:t>
            </w:r>
            <w:r w:rsidRPr="00CF2BF2">
              <w:rPr>
                <w:sz w:val="24"/>
                <w:szCs w:val="24"/>
                <w:highlight w:val="cyan"/>
                <w:vertAlign w:val="superscript"/>
              </w:rPr>
              <w:t>th</w:t>
            </w:r>
            <w:r w:rsidRPr="00CF2BF2">
              <w:rPr>
                <w:sz w:val="24"/>
                <w:szCs w:val="24"/>
                <w:highlight w:val="cyan"/>
              </w:rPr>
              <w:t xml:space="preserve"> Grade </w:t>
            </w:r>
          </w:p>
        </w:tc>
        <w:tc>
          <w:tcPr>
            <w:tcW w:w="4131" w:type="dxa"/>
          </w:tcPr>
          <w:p w14:paraId="260860E3" w14:textId="77777777" w:rsidR="00E32643" w:rsidRPr="00CF2BF2" w:rsidRDefault="0095516D" w:rsidP="00E32643">
            <w:pPr>
              <w:rPr>
                <w:sz w:val="24"/>
                <w:szCs w:val="24"/>
                <w:highlight w:val="cyan"/>
              </w:rPr>
            </w:pPr>
            <w:r w:rsidRPr="00CF2BF2">
              <w:rPr>
                <w:sz w:val="24"/>
                <w:szCs w:val="24"/>
                <w:highlight w:val="cyan"/>
              </w:rPr>
              <w:t>Christmas Caroling Outside with Masks</w:t>
            </w:r>
          </w:p>
          <w:p w14:paraId="4EAEF53B" w14:textId="7B4DDFDB" w:rsidR="0095516D" w:rsidRPr="00CF2BF2" w:rsidRDefault="0095516D" w:rsidP="00E32643">
            <w:pPr>
              <w:rPr>
                <w:sz w:val="24"/>
                <w:szCs w:val="24"/>
                <w:highlight w:val="cyan"/>
              </w:rPr>
            </w:pPr>
            <w:r w:rsidRPr="00CF2BF2">
              <w:rPr>
                <w:sz w:val="24"/>
                <w:szCs w:val="24"/>
                <w:highlight w:val="cyan"/>
              </w:rPr>
              <w:t>Place/ Time - TBD</w:t>
            </w:r>
          </w:p>
        </w:tc>
      </w:tr>
      <w:tr w:rsidR="00E32643" w14:paraId="4C87001A" w14:textId="77777777" w:rsidTr="00C124CA">
        <w:tc>
          <w:tcPr>
            <w:tcW w:w="2140" w:type="dxa"/>
          </w:tcPr>
          <w:p w14:paraId="6869AE7F" w14:textId="626EFA31" w:rsidR="00E32643" w:rsidRPr="00CF2BF2" w:rsidRDefault="00E17030" w:rsidP="00E32643">
            <w:pPr>
              <w:rPr>
                <w:sz w:val="24"/>
                <w:szCs w:val="24"/>
                <w:highlight w:val="cyan"/>
              </w:rPr>
            </w:pPr>
            <w:r w:rsidRPr="00CF2BF2">
              <w:rPr>
                <w:sz w:val="24"/>
                <w:szCs w:val="24"/>
                <w:highlight w:val="cyan"/>
              </w:rPr>
              <w:t>December 9</w:t>
            </w:r>
          </w:p>
        </w:tc>
        <w:tc>
          <w:tcPr>
            <w:tcW w:w="3079" w:type="dxa"/>
          </w:tcPr>
          <w:p w14:paraId="78BCA37C" w14:textId="02283CF1" w:rsidR="001F6133" w:rsidRPr="00CF2BF2" w:rsidRDefault="0095516D" w:rsidP="00E32643">
            <w:pPr>
              <w:rPr>
                <w:sz w:val="24"/>
                <w:szCs w:val="24"/>
                <w:highlight w:val="cyan"/>
              </w:rPr>
            </w:pPr>
            <w:r w:rsidRPr="00CF2BF2">
              <w:rPr>
                <w:sz w:val="24"/>
                <w:szCs w:val="24"/>
                <w:highlight w:val="cyan"/>
              </w:rPr>
              <w:t xml:space="preserve">Service Project </w:t>
            </w:r>
          </w:p>
          <w:p w14:paraId="39581EDF" w14:textId="4C7DE93B" w:rsidR="00BB2814" w:rsidRPr="00CF2BF2" w:rsidRDefault="0095516D" w:rsidP="00E32643">
            <w:pPr>
              <w:rPr>
                <w:sz w:val="24"/>
                <w:szCs w:val="24"/>
                <w:highlight w:val="cyan"/>
              </w:rPr>
            </w:pPr>
            <w:r w:rsidRPr="00CF2BF2">
              <w:rPr>
                <w:sz w:val="24"/>
                <w:szCs w:val="24"/>
                <w:highlight w:val="cyan"/>
              </w:rPr>
              <w:t>7</w:t>
            </w:r>
            <w:r w:rsidRPr="00CF2BF2">
              <w:rPr>
                <w:sz w:val="24"/>
                <w:szCs w:val="24"/>
                <w:highlight w:val="cyan"/>
                <w:vertAlign w:val="superscript"/>
              </w:rPr>
              <w:t>th</w:t>
            </w:r>
            <w:r w:rsidRPr="00CF2BF2">
              <w:rPr>
                <w:sz w:val="24"/>
                <w:szCs w:val="24"/>
                <w:highlight w:val="cyan"/>
              </w:rPr>
              <w:t xml:space="preserve"> Grade</w:t>
            </w:r>
          </w:p>
        </w:tc>
        <w:tc>
          <w:tcPr>
            <w:tcW w:w="4131" w:type="dxa"/>
          </w:tcPr>
          <w:p w14:paraId="7D815A68" w14:textId="77777777" w:rsidR="0095516D" w:rsidRPr="00CF2BF2" w:rsidRDefault="0095516D" w:rsidP="0095516D">
            <w:pPr>
              <w:rPr>
                <w:sz w:val="24"/>
                <w:szCs w:val="24"/>
                <w:highlight w:val="cyan"/>
              </w:rPr>
            </w:pPr>
            <w:r w:rsidRPr="00CF2BF2">
              <w:rPr>
                <w:sz w:val="24"/>
                <w:szCs w:val="24"/>
                <w:highlight w:val="cyan"/>
              </w:rPr>
              <w:t>Christmas Caroling Outside with Masks</w:t>
            </w:r>
          </w:p>
          <w:p w14:paraId="04A51799" w14:textId="51590E7F" w:rsidR="00E32643" w:rsidRPr="00CF2BF2" w:rsidRDefault="0095516D" w:rsidP="0095516D">
            <w:pPr>
              <w:rPr>
                <w:sz w:val="24"/>
                <w:szCs w:val="24"/>
                <w:highlight w:val="cyan"/>
              </w:rPr>
            </w:pPr>
            <w:r w:rsidRPr="00CF2BF2">
              <w:rPr>
                <w:sz w:val="24"/>
                <w:szCs w:val="24"/>
                <w:highlight w:val="cyan"/>
              </w:rPr>
              <w:t>Place/ Time - TBD</w:t>
            </w:r>
          </w:p>
        </w:tc>
      </w:tr>
      <w:tr w:rsidR="00E32643" w14:paraId="41426DBE" w14:textId="77777777" w:rsidTr="00C124CA">
        <w:tc>
          <w:tcPr>
            <w:tcW w:w="2140" w:type="dxa"/>
          </w:tcPr>
          <w:p w14:paraId="721BD622" w14:textId="39D0FFF1" w:rsidR="00E32643" w:rsidRPr="00CF2BF2" w:rsidRDefault="00E17030" w:rsidP="00E32643">
            <w:pPr>
              <w:rPr>
                <w:sz w:val="24"/>
                <w:szCs w:val="24"/>
                <w:highlight w:val="cyan"/>
              </w:rPr>
            </w:pPr>
            <w:r w:rsidRPr="00CF2BF2">
              <w:rPr>
                <w:sz w:val="24"/>
                <w:szCs w:val="24"/>
                <w:highlight w:val="cyan"/>
              </w:rPr>
              <w:t>December 16</w:t>
            </w:r>
          </w:p>
        </w:tc>
        <w:tc>
          <w:tcPr>
            <w:tcW w:w="3079" w:type="dxa"/>
          </w:tcPr>
          <w:p w14:paraId="42F25649" w14:textId="1F9276AE" w:rsidR="0095516D" w:rsidRPr="00CF2BF2" w:rsidRDefault="0095516D" w:rsidP="00E32643">
            <w:pPr>
              <w:rPr>
                <w:sz w:val="24"/>
                <w:szCs w:val="24"/>
                <w:highlight w:val="cyan"/>
              </w:rPr>
            </w:pPr>
            <w:r w:rsidRPr="00CF2BF2">
              <w:rPr>
                <w:sz w:val="24"/>
                <w:szCs w:val="24"/>
                <w:highlight w:val="cyan"/>
              </w:rPr>
              <w:t>Service Project</w:t>
            </w:r>
          </w:p>
          <w:p w14:paraId="30F2DDC0" w14:textId="732F1991" w:rsidR="001F6133" w:rsidRPr="00CF2BF2" w:rsidRDefault="0095516D" w:rsidP="00E32643">
            <w:pPr>
              <w:rPr>
                <w:sz w:val="24"/>
                <w:szCs w:val="24"/>
                <w:highlight w:val="cyan"/>
              </w:rPr>
            </w:pPr>
            <w:r w:rsidRPr="00CF2BF2">
              <w:rPr>
                <w:sz w:val="24"/>
                <w:szCs w:val="24"/>
                <w:highlight w:val="cyan"/>
              </w:rPr>
              <w:t>8</w:t>
            </w:r>
            <w:r w:rsidRPr="00CF2BF2">
              <w:rPr>
                <w:sz w:val="24"/>
                <w:szCs w:val="24"/>
                <w:highlight w:val="cyan"/>
                <w:vertAlign w:val="superscript"/>
              </w:rPr>
              <w:t>th</w:t>
            </w:r>
            <w:r w:rsidRPr="00CF2BF2">
              <w:rPr>
                <w:sz w:val="24"/>
                <w:szCs w:val="24"/>
                <w:highlight w:val="cyan"/>
              </w:rPr>
              <w:t xml:space="preserve"> Grade</w:t>
            </w:r>
          </w:p>
        </w:tc>
        <w:tc>
          <w:tcPr>
            <w:tcW w:w="4131" w:type="dxa"/>
          </w:tcPr>
          <w:p w14:paraId="70F4D2DF" w14:textId="77777777" w:rsidR="0095516D" w:rsidRPr="00CF2BF2" w:rsidRDefault="0095516D" w:rsidP="0095516D">
            <w:pPr>
              <w:rPr>
                <w:sz w:val="24"/>
                <w:szCs w:val="24"/>
                <w:highlight w:val="cyan"/>
              </w:rPr>
            </w:pPr>
            <w:r w:rsidRPr="00CF2BF2">
              <w:rPr>
                <w:sz w:val="24"/>
                <w:szCs w:val="24"/>
                <w:highlight w:val="cyan"/>
              </w:rPr>
              <w:t>Christmas Caroling Outside with Masks</w:t>
            </w:r>
          </w:p>
          <w:p w14:paraId="7031CAEA" w14:textId="048A1F01" w:rsidR="00E32643" w:rsidRPr="00CF2BF2" w:rsidRDefault="0095516D" w:rsidP="0095516D">
            <w:pPr>
              <w:rPr>
                <w:sz w:val="24"/>
                <w:szCs w:val="24"/>
                <w:highlight w:val="cyan"/>
              </w:rPr>
            </w:pPr>
            <w:r w:rsidRPr="00CF2BF2">
              <w:rPr>
                <w:sz w:val="24"/>
                <w:szCs w:val="24"/>
                <w:highlight w:val="cyan"/>
              </w:rPr>
              <w:t>Place/ Time - TBD</w:t>
            </w:r>
          </w:p>
        </w:tc>
      </w:tr>
      <w:tr w:rsidR="00E32643" w14:paraId="586A4E40" w14:textId="77777777" w:rsidTr="00C124CA">
        <w:tc>
          <w:tcPr>
            <w:tcW w:w="2140" w:type="dxa"/>
          </w:tcPr>
          <w:p w14:paraId="2C78D9E2" w14:textId="65E50F8D" w:rsidR="00E32643" w:rsidRPr="00CF2BF2" w:rsidRDefault="00E17030" w:rsidP="00E32643">
            <w:pPr>
              <w:rPr>
                <w:sz w:val="24"/>
                <w:szCs w:val="24"/>
                <w:highlight w:val="red"/>
              </w:rPr>
            </w:pPr>
            <w:r w:rsidRPr="00CF2BF2">
              <w:rPr>
                <w:sz w:val="24"/>
                <w:szCs w:val="24"/>
                <w:highlight w:val="red"/>
              </w:rPr>
              <w:t>December 23</w:t>
            </w:r>
          </w:p>
        </w:tc>
        <w:tc>
          <w:tcPr>
            <w:tcW w:w="3079" w:type="dxa"/>
          </w:tcPr>
          <w:p w14:paraId="334B6DFF" w14:textId="68B547E9" w:rsidR="00E32643" w:rsidRPr="00CF2BF2" w:rsidRDefault="00E17030" w:rsidP="00E32643">
            <w:pPr>
              <w:rPr>
                <w:sz w:val="24"/>
                <w:szCs w:val="24"/>
                <w:highlight w:val="red"/>
              </w:rPr>
            </w:pPr>
            <w:r w:rsidRPr="00CF2BF2">
              <w:rPr>
                <w:sz w:val="24"/>
                <w:szCs w:val="24"/>
                <w:highlight w:val="red"/>
              </w:rPr>
              <w:t>No Affirm</w:t>
            </w:r>
          </w:p>
        </w:tc>
        <w:tc>
          <w:tcPr>
            <w:tcW w:w="4131" w:type="dxa"/>
          </w:tcPr>
          <w:p w14:paraId="41234829" w14:textId="791A706F" w:rsidR="00E32643" w:rsidRPr="00CF2BF2" w:rsidRDefault="00E17030" w:rsidP="00E32643">
            <w:pPr>
              <w:rPr>
                <w:sz w:val="24"/>
                <w:szCs w:val="24"/>
                <w:highlight w:val="red"/>
              </w:rPr>
            </w:pPr>
            <w:r w:rsidRPr="00CF2BF2">
              <w:rPr>
                <w:sz w:val="24"/>
                <w:szCs w:val="24"/>
                <w:highlight w:val="red"/>
              </w:rPr>
              <w:t>Winter Break</w:t>
            </w:r>
          </w:p>
          <w:p w14:paraId="6FC7A0A2" w14:textId="14BA10CD" w:rsidR="001F6133" w:rsidRPr="00CF2BF2" w:rsidRDefault="001F6133" w:rsidP="00E32643">
            <w:pPr>
              <w:rPr>
                <w:sz w:val="24"/>
                <w:szCs w:val="24"/>
                <w:highlight w:val="red"/>
              </w:rPr>
            </w:pPr>
          </w:p>
        </w:tc>
      </w:tr>
      <w:tr w:rsidR="00E32643" w14:paraId="4572A774" w14:textId="77777777" w:rsidTr="00C124CA">
        <w:tc>
          <w:tcPr>
            <w:tcW w:w="2140" w:type="dxa"/>
          </w:tcPr>
          <w:p w14:paraId="0148E092" w14:textId="50BB0734" w:rsidR="00E32643" w:rsidRPr="00CF2BF2" w:rsidRDefault="00E17030" w:rsidP="00E32643">
            <w:pPr>
              <w:rPr>
                <w:sz w:val="24"/>
                <w:szCs w:val="24"/>
                <w:highlight w:val="red"/>
              </w:rPr>
            </w:pPr>
            <w:r w:rsidRPr="00CF2BF2">
              <w:rPr>
                <w:sz w:val="24"/>
                <w:szCs w:val="24"/>
                <w:highlight w:val="red"/>
              </w:rPr>
              <w:t>December 30</w:t>
            </w:r>
          </w:p>
        </w:tc>
        <w:tc>
          <w:tcPr>
            <w:tcW w:w="3079" w:type="dxa"/>
          </w:tcPr>
          <w:p w14:paraId="63DBE30E" w14:textId="115AA328" w:rsidR="00E32643" w:rsidRPr="00CF2BF2" w:rsidRDefault="00E17030" w:rsidP="00E32643">
            <w:pPr>
              <w:rPr>
                <w:sz w:val="24"/>
                <w:szCs w:val="24"/>
                <w:highlight w:val="red"/>
              </w:rPr>
            </w:pPr>
            <w:r w:rsidRPr="00CF2BF2">
              <w:rPr>
                <w:sz w:val="24"/>
                <w:szCs w:val="24"/>
                <w:highlight w:val="red"/>
              </w:rPr>
              <w:t>No Affirm</w:t>
            </w:r>
          </w:p>
        </w:tc>
        <w:tc>
          <w:tcPr>
            <w:tcW w:w="4131" w:type="dxa"/>
          </w:tcPr>
          <w:p w14:paraId="2DE371D9" w14:textId="77777777" w:rsidR="00E32643" w:rsidRPr="00CF2BF2" w:rsidRDefault="00131F8A" w:rsidP="00E32643">
            <w:pPr>
              <w:rPr>
                <w:sz w:val="24"/>
                <w:szCs w:val="24"/>
                <w:highlight w:val="red"/>
              </w:rPr>
            </w:pPr>
            <w:r w:rsidRPr="00CF2BF2">
              <w:rPr>
                <w:sz w:val="24"/>
                <w:szCs w:val="24"/>
                <w:highlight w:val="red"/>
              </w:rPr>
              <w:t>Winter Break</w:t>
            </w:r>
          </w:p>
          <w:p w14:paraId="05A27BC3" w14:textId="019435E0" w:rsidR="001F6133" w:rsidRPr="00CF2BF2" w:rsidRDefault="001F6133" w:rsidP="00E32643">
            <w:pPr>
              <w:rPr>
                <w:sz w:val="24"/>
                <w:szCs w:val="24"/>
                <w:highlight w:val="red"/>
              </w:rPr>
            </w:pPr>
          </w:p>
        </w:tc>
      </w:tr>
      <w:tr w:rsidR="00E32643" w14:paraId="4BCAFC9B" w14:textId="77777777" w:rsidTr="00C124CA">
        <w:tc>
          <w:tcPr>
            <w:tcW w:w="2140" w:type="dxa"/>
          </w:tcPr>
          <w:p w14:paraId="5A8EEF25" w14:textId="4F547ACD" w:rsidR="00E32643" w:rsidRDefault="00E32643" w:rsidP="00E32643">
            <w:pPr>
              <w:rPr>
                <w:sz w:val="24"/>
                <w:szCs w:val="24"/>
              </w:rPr>
            </w:pPr>
          </w:p>
        </w:tc>
        <w:tc>
          <w:tcPr>
            <w:tcW w:w="3079" w:type="dxa"/>
          </w:tcPr>
          <w:p w14:paraId="38794EC2" w14:textId="3772EF56" w:rsidR="00E32643" w:rsidRDefault="00E32643" w:rsidP="00E32643">
            <w:pPr>
              <w:rPr>
                <w:sz w:val="24"/>
                <w:szCs w:val="24"/>
              </w:rPr>
            </w:pPr>
          </w:p>
        </w:tc>
        <w:tc>
          <w:tcPr>
            <w:tcW w:w="4131" w:type="dxa"/>
          </w:tcPr>
          <w:p w14:paraId="20CF4D08" w14:textId="2EE4EB4B" w:rsidR="001F6133" w:rsidRDefault="001F6133" w:rsidP="00E32643">
            <w:pPr>
              <w:rPr>
                <w:sz w:val="24"/>
                <w:szCs w:val="24"/>
              </w:rPr>
            </w:pPr>
          </w:p>
        </w:tc>
      </w:tr>
      <w:tr w:rsidR="00E32643" w14:paraId="071D359E" w14:textId="77777777" w:rsidTr="00C124CA">
        <w:tc>
          <w:tcPr>
            <w:tcW w:w="2140" w:type="dxa"/>
          </w:tcPr>
          <w:p w14:paraId="454991D6" w14:textId="2026B56B" w:rsidR="00E32643" w:rsidRPr="00CF2BF2" w:rsidRDefault="0095516D" w:rsidP="00E32643">
            <w:pPr>
              <w:rPr>
                <w:sz w:val="24"/>
                <w:szCs w:val="24"/>
                <w:highlight w:val="green"/>
              </w:rPr>
            </w:pPr>
            <w:r w:rsidRPr="00CF2BF2">
              <w:rPr>
                <w:sz w:val="24"/>
                <w:szCs w:val="24"/>
                <w:highlight w:val="green"/>
              </w:rPr>
              <w:t>January 6</w:t>
            </w:r>
          </w:p>
        </w:tc>
        <w:tc>
          <w:tcPr>
            <w:tcW w:w="3079" w:type="dxa"/>
          </w:tcPr>
          <w:p w14:paraId="326C9C2E" w14:textId="597233DF" w:rsidR="00BB2814" w:rsidRPr="00CF2BF2" w:rsidRDefault="00164BF4" w:rsidP="00123034">
            <w:pPr>
              <w:rPr>
                <w:sz w:val="24"/>
                <w:szCs w:val="24"/>
                <w:highlight w:val="green"/>
              </w:rPr>
            </w:pPr>
            <w:r w:rsidRPr="00CF2BF2">
              <w:rPr>
                <w:sz w:val="24"/>
                <w:szCs w:val="24"/>
                <w:highlight w:val="green"/>
              </w:rPr>
              <w:t xml:space="preserve">Book Study: The Runaway Bunny &amp; Luke 15:3-7 </w:t>
            </w:r>
          </w:p>
        </w:tc>
        <w:tc>
          <w:tcPr>
            <w:tcW w:w="4131" w:type="dxa"/>
          </w:tcPr>
          <w:p w14:paraId="686DAD16" w14:textId="77777777" w:rsidR="00E32643" w:rsidRPr="00CF2BF2" w:rsidRDefault="00164BF4" w:rsidP="00A1336A">
            <w:pPr>
              <w:rPr>
                <w:sz w:val="24"/>
                <w:szCs w:val="24"/>
                <w:highlight w:val="green"/>
              </w:rPr>
            </w:pPr>
            <w:r w:rsidRPr="00CF2BF2">
              <w:rPr>
                <w:sz w:val="24"/>
                <w:szCs w:val="24"/>
                <w:highlight w:val="green"/>
              </w:rPr>
              <w:t>Zoom Online</w:t>
            </w:r>
          </w:p>
          <w:p w14:paraId="0BB05799" w14:textId="35B45B1D" w:rsidR="00164BF4" w:rsidRPr="00CF2BF2" w:rsidRDefault="00164BF4" w:rsidP="00A1336A">
            <w:pPr>
              <w:rPr>
                <w:sz w:val="24"/>
                <w:szCs w:val="24"/>
                <w:highlight w:val="green"/>
              </w:rPr>
            </w:pPr>
            <w:r w:rsidRPr="00CF2BF2">
              <w:rPr>
                <w:sz w:val="24"/>
                <w:szCs w:val="24"/>
                <w:highlight w:val="green"/>
              </w:rPr>
              <w:t>6:30-7:15 pm</w:t>
            </w:r>
          </w:p>
        </w:tc>
      </w:tr>
      <w:tr w:rsidR="00E32643" w14:paraId="69B40635" w14:textId="77777777" w:rsidTr="00C124CA">
        <w:tc>
          <w:tcPr>
            <w:tcW w:w="2140" w:type="dxa"/>
          </w:tcPr>
          <w:p w14:paraId="069EA83F" w14:textId="150A55EC" w:rsidR="00131F8A" w:rsidRPr="00CF2BF2" w:rsidRDefault="0095516D" w:rsidP="00E32643">
            <w:pPr>
              <w:rPr>
                <w:sz w:val="24"/>
                <w:szCs w:val="24"/>
                <w:highlight w:val="green"/>
              </w:rPr>
            </w:pPr>
            <w:r w:rsidRPr="00CF2BF2">
              <w:rPr>
                <w:sz w:val="24"/>
                <w:szCs w:val="24"/>
                <w:highlight w:val="green"/>
              </w:rPr>
              <w:t>January 13</w:t>
            </w:r>
          </w:p>
        </w:tc>
        <w:tc>
          <w:tcPr>
            <w:tcW w:w="3079" w:type="dxa"/>
          </w:tcPr>
          <w:p w14:paraId="3098C0AD" w14:textId="151CED94" w:rsidR="00184B53" w:rsidRPr="00CF2BF2" w:rsidRDefault="00164BF4" w:rsidP="00E32643">
            <w:pPr>
              <w:rPr>
                <w:sz w:val="24"/>
                <w:szCs w:val="24"/>
                <w:highlight w:val="green"/>
              </w:rPr>
            </w:pPr>
            <w:r w:rsidRPr="00CF2BF2">
              <w:rPr>
                <w:sz w:val="24"/>
                <w:szCs w:val="24"/>
                <w:highlight w:val="green"/>
              </w:rPr>
              <w:t>Book Study: The Very Hungry Caterpillar &amp; John 11</w:t>
            </w:r>
          </w:p>
          <w:p w14:paraId="0FA9350F" w14:textId="37436C26" w:rsidR="00BB2814" w:rsidRPr="00CF2BF2" w:rsidRDefault="00BB2814" w:rsidP="00E32643">
            <w:pPr>
              <w:rPr>
                <w:sz w:val="24"/>
                <w:szCs w:val="24"/>
                <w:highlight w:val="green"/>
              </w:rPr>
            </w:pPr>
          </w:p>
        </w:tc>
        <w:tc>
          <w:tcPr>
            <w:tcW w:w="4131" w:type="dxa"/>
          </w:tcPr>
          <w:p w14:paraId="7F6D3A72" w14:textId="77777777" w:rsidR="00164BF4" w:rsidRPr="00CF2BF2" w:rsidRDefault="00164BF4" w:rsidP="00164BF4">
            <w:pPr>
              <w:rPr>
                <w:sz w:val="24"/>
                <w:szCs w:val="24"/>
                <w:highlight w:val="green"/>
              </w:rPr>
            </w:pPr>
            <w:r w:rsidRPr="00CF2BF2">
              <w:rPr>
                <w:sz w:val="24"/>
                <w:szCs w:val="24"/>
                <w:highlight w:val="green"/>
              </w:rPr>
              <w:t>Zoom Online</w:t>
            </w:r>
          </w:p>
          <w:p w14:paraId="69652E74" w14:textId="1C682BBD" w:rsidR="00945571" w:rsidRPr="00CF2BF2" w:rsidRDefault="00164BF4" w:rsidP="00164BF4">
            <w:pPr>
              <w:rPr>
                <w:sz w:val="24"/>
                <w:szCs w:val="24"/>
                <w:highlight w:val="green"/>
              </w:rPr>
            </w:pPr>
            <w:r w:rsidRPr="00CF2BF2">
              <w:rPr>
                <w:sz w:val="24"/>
                <w:szCs w:val="24"/>
                <w:highlight w:val="green"/>
              </w:rPr>
              <w:t>6:30-7:15 pm</w:t>
            </w:r>
          </w:p>
        </w:tc>
      </w:tr>
      <w:tr w:rsidR="00E32643" w14:paraId="151BFF66" w14:textId="77777777" w:rsidTr="00C124CA">
        <w:tc>
          <w:tcPr>
            <w:tcW w:w="2140" w:type="dxa"/>
          </w:tcPr>
          <w:p w14:paraId="3A5F18F0" w14:textId="2F564EA2" w:rsidR="00E32643" w:rsidRPr="00CF2BF2" w:rsidRDefault="0095516D" w:rsidP="00E32643">
            <w:pPr>
              <w:rPr>
                <w:sz w:val="24"/>
                <w:szCs w:val="24"/>
                <w:highlight w:val="green"/>
              </w:rPr>
            </w:pPr>
            <w:r w:rsidRPr="00CF2BF2">
              <w:rPr>
                <w:sz w:val="24"/>
                <w:szCs w:val="24"/>
                <w:highlight w:val="green"/>
              </w:rPr>
              <w:t>January 20</w:t>
            </w:r>
          </w:p>
        </w:tc>
        <w:tc>
          <w:tcPr>
            <w:tcW w:w="3079" w:type="dxa"/>
          </w:tcPr>
          <w:p w14:paraId="0396478C" w14:textId="3A549F00" w:rsidR="00184B53" w:rsidRPr="00CF2BF2" w:rsidRDefault="00164BF4" w:rsidP="00BB2814">
            <w:pPr>
              <w:rPr>
                <w:sz w:val="24"/>
                <w:szCs w:val="24"/>
                <w:highlight w:val="green"/>
              </w:rPr>
            </w:pPr>
            <w:r w:rsidRPr="00CF2BF2">
              <w:rPr>
                <w:sz w:val="24"/>
                <w:szCs w:val="24"/>
                <w:highlight w:val="green"/>
              </w:rPr>
              <w:t xml:space="preserve">Book Study: The Giving Tree &amp; 2 Corinthians 9:6-8 </w:t>
            </w:r>
          </w:p>
          <w:p w14:paraId="6D4C886D" w14:textId="496D9F48" w:rsidR="00BB2814" w:rsidRPr="00CF2BF2" w:rsidRDefault="00BB2814" w:rsidP="00BB2814">
            <w:pPr>
              <w:rPr>
                <w:sz w:val="24"/>
                <w:szCs w:val="24"/>
                <w:highlight w:val="green"/>
              </w:rPr>
            </w:pPr>
          </w:p>
        </w:tc>
        <w:tc>
          <w:tcPr>
            <w:tcW w:w="4131" w:type="dxa"/>
          </w:tcPr>
          <w:p w14:paraId="6362C31B" w14:textId="77777777" w:rsidR="00164BF4" w:rsidRPr="00CF2BF2" w:rsidRDefault="00164BF4" w:rsidP="00164BF4">
            <w:pPr>
              <w:rPr>
                <w:sz w:val="24"/>
                <w:szCs w:val="24"/>
                <w:highlight w:val="green"/>
              </w:rPr>
            </w:pPr>
            <w:r w:rsidRPr="00CF2BF2">
              <w:rPr>
                <w:sz w:val="24"/>
                <w:szCs w:val="24"/>
                <w:highlight w:val="green"/>
              </w:rPr>
              <w:t>Zoom Online</w:t>
            </w:r>
          </w:p>
          <w:p w14:paraId="2C1AA440" w14:textId="5EE3CDA8" w:rsidR="001F6133" w:rsidRPr="00CF2BF2" w:rsidRDefault="00164BF4" w:rsidP="00164BF4">
            <w:pPr>
              <w:rPr>
                <w:sz w:val="24"/>
                <w:szCs w:val="24"/>
                <w:highlight w:val="green"/>
              </w:rPr>
            </w:pPr>
            <w:r w:rsidRPr="00CF2BF2">
              <w:rPr>
                <w:sz w:val="24"/>
                <w:szCs w:val="24"/>
                <w:highlight w:val="green"/>
              </w:rPr>
              <w:t>6:30-7:15 pm</w:t>
            </w:r>
          </w:p>
        </w:tc>
      </w:tr>
      <w:tr w:rsidR="00E32643" w14:paraId="00E3A74E" w14:textId="77777777" w:rsidTr="00C124CA">
        <w:tc>
          <w:tcPr>
            <w:tcW w:w="2140" w:type="dxa"/>
          </w:tcPr>
          <w:p w14:paraId="6E219EDB" w14:textId="0F6F6DF5" w:rsidR="00E32643" w:rsidRPr="00CF2BF2" w:rsidRDefault="0095516D" w:rsidP="00E32643">
            <w:pPr>
              <w:rPr>
                <w:sz w:val="24"/>
                <w:szCs w:val="24"/>
                <w:highlight w:val="green"/>
              </w:rPr>
            </w:pPr>
            <w:r w:rsidRPr="00CF2BF2">
              <w:rPr>
                <w:sz w:val="24"/>
                <w:szCs w:val="24"/>
                <w:highlight w:val="green"/>
              </w:rPr>
              <w:t>January 27</w:t>
            </w:r>
          </w:p>
        </w:tc>
        <w:tc>
          <w:tcPr>
            <w:tcW w:w="3079" w:type="dxa"/>
          </w:tcPr>
          <w:p w14:paraId="1AD8173F" w14:textId="2D61D918" w:rsidR="00E32643" w:rsidRPr="00CF2BF2" w:rsidRDefault="00164BF4" w:rsidP="00E32643">
            <w:pPr>
              <w:rPr>
                <w:sz w:val="24"/>
                <w:szCs w:val="24"/>
                <w:highlight w:val="green"/>
              </w:rPr>
            </w:pPr>
            <w:r w:rsidRPr="00CF2BF2">
              <w:rPr>
                <w:sz w:val="24"/>
                <w:szCs w:val="24"/>
                <w:highlight w:val="green"/>
              </w:rPr>
              <w:t xml:space="preserve">Book Study: There’s A </w:t>
            </w:r>
            <w:proofErr w:type="spellStart"/>
            <w:r w:rsidRPr="00CF2BF2">
              <w:rPr>
                <w:sz w:val="24"/>
                <w:szCs w:val="24"/>
                <w:highlight w:val="green"/>
              </w:rPr>
              <w:t>Wocket</w:t>
            </w:r>
            <w:proofErr w:type="spellEnd"/>
            <w:r w:rsidRPr="00CF2BF2">
              <w:rPr>
                <w:sz w:val="24"/>
                <w:szCs w:val="24"/>
                <w:highlight w:val="green"/>
              </w:rPr>
              <w:t xml:space="preserve"> in My Pocket &amp; Ephesians 4</w:t>
            </w:r>
          </w:p>
        </w:tc>
        <w:tc>
          <w:tcPr>
            <w:tcW w:w="4131" w:type="dxa"/>
          </w:tcPr>
          <w:p w14:paraId="6455809E" w14:textId="77777777" w:rsidR="00164BF4" w:rsidRPr="00CF2BF2" w:rsidRDefault="00164BF4" w:rsidP="00164BF4">
            <w:pPr>
              <w:rPr>
                <w:sz w:val="24"/>
                <w:szCs w:val="24"/>
                <w:highlight w:val="green"/>
              </w:rPr>
            </w:pPr>
            <w:r w:rsidRPr="00CF2BF2">
              <w:rPr>
                <w:sz w:val="24"/>
                <w:szCs w:val="24"/>
                <w:highlight w:val="green"/>
              </w:rPr>
              <w:t>Zoom Online</w:t>
            </w:r>
          </w:p>
          <w:p w14:paraId="6F007DB6" w14:textId="4D7EB8DF" w:rsidR="00BB2814" w:rsidRPr="00CF2BF2" w:rsidRDefault="00164BF4" w:rsidP="00945571">
            <w:pPr>
              <w:rPr>
                <w:sz w:val="24"/>
                <w:szCs w:val="24"/>
                <w:highlight w:val="green"/>
              </w:rPr>
            </w:pPr>
            <w:r w:rsidRPr="00CF2BF2">
              <w:rPr>
                <w:sz w:val="24"/>
                <w:szCs w:val="24"/>
                <w:highlight w:val="green"/>
              </w:rPr>
              <w:t>6:30-7:15 pm</w:t>
            </w:r>
          </w:p>
        </w:tc>
      </w:tr>
      <w:tr w:rsidR="00E32643" w14:paraId="757E3685" w14:textId="77777777" w:rsidTr="00C124CA">
        <w:tc>
          <w:tcPr>
            <w:tcW w:w="2140" w:type="dxa"/>
          </w:tcPr>
          <w:p w14:paraId="38961C4D" w14:textId="08A741A2" w:rsidR="00E32643" w:rsidRPr="00CF2BF2" w:rsidRDefault="0095516D" w:rsidP="00E32643">
            <w:pPr>
              <w:rPr>
                <w:sz w:val="24"/>
                <w:szCs w:val="24"/>
                <w:highlight w:val="green"/>
              </w:rPr>
            </w:pPr>
            <w:r w:rsidRPr="00CF2BF2">
              <w:rPr>
                <w:sz w:val="24"/>
                <w:szCs w:val="24"/>
                <w:highlight w:val="green"/>
              </w:rPr>
              <w:t>February 3</w:t>
            </w:r>
          </w:p>
        </w:tc>
        <w:tc>
          <w:tcPr>
            <w:tcW w:w="3079" w:type="dxa"/>
          </w:tcPr>
          <w:p w14:paraId="71C87BF4" w14:textId="27C949CF" w:rsidR="00E32643" w:rsidRPr="00CF2BF2" w:rsidRDefault="00164BF4" w:rsidP="00E32643">
            <w:pPr>
              <w:rPr>
                <w:sz w:val="24"/>
                <w:szCs w:val="24"/>
                <w:highlight w:val="green"/>
              </w:rPr>
            </w:pPr>
            <w:r w:rsidRPr="00CF2BF2">
              <w:rPr>
                <w:sz w:val="24"/>
                <w:szCs w:val="24"/>
                <w:highlight w:val="green"/>
              </w:rPr>
              <w:t>Book Study: Alexander and the Terrible, Horrible, No Good, Very Bad Day &amp; Matthew 6:25-34</w:t>
            </w:r>
          </w:p>
        </w:tc>
        <w:tc>
          <w:tcPr>
            <w:tcW w:w="4131" w:type="dxa"/>
          </w:tcPr>
          <w:p w14:paraId="118714FD" w14:textId="77777777" w:rsidR="00164BF4" w:rsidRPr="00CF2BF2" w:rsidRDefault="00164BF4" w:rsidP="00164BF4">
            <w:pPr>
              <w:rPr>
                <w:sz w:val="24"/>
                <w:szCs w:val="24"/>
                <w:highlight w:val="green"/>
              </w:rPr>
            </w:pPr>
            <w:r w:rsidRPr="00CF2BF2">
              <w:rPr>
                <w:sz w:val="24"/>
                <w:szCs w:val="24"/>
                <w:highlight w:val="green"/>
              </w:rPr>
              <w:t>Zoom Online</w:t>
            </w:r>
          </w:p>
          <w:p w14:paraId="33483DF9" w14:textId="66FBB784" w:rsidR="00BB2814" w:rsidRPr="00CF2BF2" w:rsidRDefault="00164BF4" w:rsidP="00945571">
            <w:pPr>
              <w:tabs>
                <w:tab w:val="right" w:pos="3915"/>
              </w:tabs>
              <w:rPr>
                <w:sz w:val="24"/>
                <w:szCs w:val="24"/>
                <w:highlight w:val="green"/>
              </w:rPr>
            </w:pPr>
            <w:r w:rsidRPr="00CF2BF2">
              <w:rPr>
                <w:sz w:val="24"/>
                <w:szCs w:val="24"/>
                <w:highlight w:val="green"/>
              </w:rPr>
              <w:t>6:30-7:15 pm</w:t>
            </w:r>
          </w:p>
        </w:tc>
      </w:tr>
      <w:tr w:rsidR="00123034" w14:paraId="2A67BA6A" w14:textId="77777777" w:rsidTr="00C124CA">
        <w:tc>
          <w:tcPr>
            <w:tcW w:w="2140" w:type="dxa"/>
          </w:tcPr>
          <w:p w14:paraId="4F675885" w14:textId="399D0711" w:rsidR="00123034" w:rsidRPr="00CF2BF2" w:rsidRDefault="0095516D" w:rsidP="00E32643">
            <w:pPr>
              <w:rPr>
                <w:sz w:val="24"/>
                <w:szCs w:val="24"/>
                <w:highlight w:val="green"/>
              </w:rPr>
            </w:pPr>
            <w:r w:rsidRPr="00CF2BF2">
              <w:rPr>
                <w:sz w:val="24"/>
                <w:szCs w:val="24"/>
                <w:highlight w:val="green"/>
              </w:rPr>
              <w:t>February 10</w:t>
            </w:r>
          </w:p>
          <w:p w14:paraId="40D67106" w14:textId="3DB681AF" w:rsidR="00123034" w:rsidRPr="00CF2BF2" w:rsidRDefault="00123034" w:rsidP="00E32643">
            <w:pPr>
              <w:rPr>
                <w:sz w:val="24"/>
                <w:szCs w:val="24"/>
                <w:highlight w:val="green"/>
              </w:rPr>
            </w:pPr>
          </w:p>
        </w:tc>
        <w:tc>
          <w:tcPr>
            <w:tcW w:w="3079" w:type="dxa"/>
          </w:tcPr>
          <w:p w14:paraId="7DBABE41" w14:textId="78133365" w:rsidR="00123034" w:rsidRPr="00CF2BF2" w:rsidRDefault="00C91DFC" w:rsidP="00E32643">
            <w:pPr>
              <w:rPr>
                <w:sz w:val="24"/>
                <w:szCs w:val="24"/>
                <w:highlight w:val="green"/>
              </w:rPr>
            </w:pPr>
            <w:r w:rsidRPr="00CF2BF2">
              <w:rPr>
                <w:sz w:val="24"/>
                <w:szCs w:val="24"/>
                <w:highlight w:val="green"/>
              </w:rPr>
              <w:t>Book Study: Where the Wild Things Are &amp; Genesis 1</w:t>
            </w:r>
          </w:p>
        </w:tc>
        <w:tc>
          <w:tcPr>
            <w:tcW w:w="4131" w:type="dxa"/>
          </w:tcPr>
          <w:p w14:paraId="6D1EF2D3" w14:textId="77777777" w:rsidR="00C91DFC" w:rsidRPr="00CF2BF2" w:rsidRDefault="00C91DFC" w:rsidP="00C91DFC">
            <w:pPr>
              <w:rPr>
                <w:sz w:val="24"/>
                <w:szCs w:val="24"/>
                <w:highlight w:val="green"/>
              </w:rPr>
            </w:pPr>
            <w:r w:rsidRPr="00CF2BF2">
              <w:rPr>
                <w:sz w:val="24"/>
                <w:szCs w:val="24"/>
                <w:highlight w:val="green"/>
              </w:rPr>
              <w:t>Zoom Online</w:t>
            </w:r>
          </w:p>
          <w:p w14:paraId="0021C3F8" w14:textId="575685DB" w:rsidR="00123034" w:rsidRPr="00CF2BF2" w:rsidRDefault="00C91DFC" w:rsidP="00C91DFC">
            <w:pPr>
              <w:rPr>
                <w:sz w:val="24"/>
                <w:szCs w:val="24"/>
                <w:highlight w:val="green"/>
              </w:rPr>
            </w:pPr>
            <w:r w:rsidRPr="00CF2BF2">
              <w:rPr>
                <w:sz w:val="24"/>
                <w:szCs w:val="24"/>
                <w:highlight w:val="green"/>
              </w:rPr>
              <w:t>6:30-7:15 pm</w:t>
            </w:r>
          </w:p>
        </w:tc>
      </w:tr>
      <w:tr w:rsidR="00E32643" w14:paraId="7AC3A9D4" w14:textId="77777777" w:rsidTr="00C124CA">
        <w:tc>
          <w:tcPr>
            <w:tcW w:w="2140" w:type="dxa"/>
          </w:tcPr>
          <w:p w14:paraId="05FE8DF2" w14:textId="1D756A29" w:rsidR="00E32643" w:rsidRPr="00CF2BF2" w:rsidRDefault="0095516D" w:rsidP="00E32643">
            <w:pPr>
              <w:rPr>
                <w:sz w:val="24"/>
                <w:szCs w:val="24"/>
                <w:highlight w:val="magenta"/>
              </w:rPr>
            </w:pPr>
            <w:r w:rsidRPr="00CF2BF2">
              <w:rPr>
                <w:sz w:val="24"/>
                <w:szCs w:val="24"/>
                <w:highlight w:val="magenta"/>
              </w:rPr>
              <w:t>February 17</w:t>
            </w:r>
          </w:p>
        </w:tc>
        <w:tc>
          <w:tcPr>
            <w:tcW w:w="3079" w:type="dxa"/>
          </w:tcPr>
          <w:p w14:paraId="435AE40A" w14:textId="77777777" w:rsidR="00E32643" w:rsidRPr="00CF2BF2" w:rsidRDefault="00164BF4" w:rsidP="00E32643">
            <w:pPr>
              <w:rPr>
                <w:sz w:val="24"/>
                <w:szCs w:val="24"/>
                <w:highlight w:val="magenta"/>
              </w:rPr>
            </w:pPr>
            <w:r w:rsidRPr="00CF2BF2">
              <w:rPr>
                <w:sz w:val="24"/>
                <w:szCs w:val="24"/>
                <w:highlight w:val="magenta"/>
              </w:rPr>
              <w:t xml:space="preserve">Ash Wednesday </w:t>
            </w:r>
          </w:p>
          <w:p w14:paraId="119839AF" w14:textId="0633A070" w:rsidR="00164BF4" w:rsidRPr="00CF2BF2" w:rsidRDefault="00164BF4" w:rsidP="00E32643">
            <w:pPr>
              <w:rPr>
                <w:sz w:val="24"/>
                <w:szCs w:val="24"/>
                <w:highlight w:val="magenta"/>
              </w:rPr>
            </w:pPr>
            <w:r w:rsidRPr="00CF2BF2">
              <w:rPr>
                <w:sz w:val="24"/>
                <w:szCs w:val="24"/>
                <w:highlight w:val="magenta"/>
              </w:rPr>
              <w:t>To Go Ashes</w:t>
            </w:r>
          </w:p>
        </w:tc>
        <w:tc>
          <w:tcPr>
            <w:tcW w:w="4131" w:type="dxa"/>
          </w:tcPr>
          <w:p w14:paraId="2868B195" w14:textId="507ABDCE" w:rsidR="00164BF4" w:rsidRPr="00CF2BF2" w:rsidRDefault="00164BF4" w:rsidP="00E32643">
            <w:pPr>
              <w:rPr>
                <w:sz w:val="24"/>
                <w:szCs w:val="24"/>
                <w:highlight w:val="magenta"/>
              </w:rPr>
            </w:pPr>
            <w:r w:rsidRPr="00CF2BF2">
              <w:rPr>
                <w:sz w:val="24"/>
                <w:szCs w:val="24"/>
                <w:highlight w:val="magenta"/>
              </w:rPr>
              <w:t>Drive thru Ashes (if not in building)</w:t>
            </w:r>
          </w:p>
          <w:p w14:paraId="17E9ADF7" w14:textId="464BDE7C" w:rsidR="001F6133" w:rsidRPr="00CF2BF2" w:rsidRDefault="00164BF4" w:rsidP="00E32643">
            <w:pPr>
              <w:rPr>
                <w:sz w:val="24"/>
                <w:szCs w:val="24"/>
                <w:highlight w:val="magenta"/>
              </w:rPr>
            </w:pPr>
            <w:r w:rsidRPr="00CF2BF2">
              <w:rPr>
                <w:sz w:val="24"/>
                <w:szCs w:val="24"/>
                <w:highlight w:val="magenta"/>
              </w:rPr>
              <w:t>6:30 – 7:15 pm</w:t>
            </w:r>
          </w:p>
        </w:tc>
      </w:tr>
      <w:tr w:rsidR="00E32643" w14:paraId="7D021529" w14:textId="77777777" w:rsidTr="00C124CA">
        <w:tc>
          <w:tcPr>
            <w:tcW w:w="2140" w:type="dxa"/>
          </w:tcPr>
          <w:p w14:paraId="3F5726B2" w14:textId="53717AE4" w:rsidR="00E32643" w:rsidRPr="00CF2BF2" w:rsidRDefault="0095516D" w:rsidP="00E32643">
            <w:pPr>
              <w:rPr>
                <w:sz w:val="24"/>
                <w:szCs w:val="24"/>
                <w:highlight w:val="magenta"/>
              </w:rPr>
            </w:pPr>
            <w:r w:rsidRPr="00CF2BF2">
              <w:rPr>
                <w:sz w:val="24"/>
                <w:szCs w:val="24"/>
                <w:highlight w:val="magenta"/>
              </w:rPr>
              <w:t>February 23</w:t>
            </w:r>
          </w:p>
        </w:tc>
        <w:tc>
          <w:tcPr>
            <w:tcW w:w="3079" w:type="dxa"/>
          </w:tcPr>
          <w:p w14:paraId="0D745E19" w14:textId="4A75E088" w:rsidR="00E32643" w:rsidRPr="00CF2BF2" w:rsidRDefault="00164BF4" w:rsidP="00E32643">
            <w:pPr>
              <w:rPr>
                <w:sz w:val="24"/>
                <w:szCs w:val="24"/>
                <w:highlight w:val="magenta"/>
              </w:rPr>
            </w:pPr>
            <w:r w:rsidRPr="00CF2BF2">
              <w:rPr>
                <w:sz w:val="24"/>
                <w:szCs w:val="24"/>
                <w:highlight w:val="magenta"/>
              </w:rPr>
              <w:t xml:space="preserve">Lenten Mentors </w:t>
            </w:r>
          </w:p>
        </w:tc>
        <w:tc>
          <w:tcPr>
            <w:tcW w:w="4131" w:type="dxa"/>
          </w:tcPr>
          <w:p w14:paraId="15E5D3A3" w14:textId="02690A6B" w:rsidR="001F6133" w:rsidRPr="00CF2BF2" w:rsidRDefault="00164BF4" w:rsidP="00E32643">
            <w:pPr>
              <w:rPr>
                <w:sz w:val="24"/>
                <w:szCs w:val="24"/>
                <w:highlight w:val="magenta"/>
              </w:rPr>
            </w:pPr>
            <w:r w:rsidRPr="00CF2BF2">
              <w:rPr>
                <w:sz w:val="24"/>
                <w:szCs w:val="24"/>
                <w:highlight w:val="magenta"/>
              </w:rPr>
              <w:t>Lenten Services</w:t>
            </w:r>
          </w:p>
          <w:p w14:paraId="444A99FB" w14:textId="47C0A70E" w:rsidR="00A1336A" w:rsidRPr="00CF2BF2" w:rsidRDefault="00C91DFC" w:rsidP="00E32643">
            <w:pPr>
              <w:rPr>
                <w:sz w:val="24"/>
                <w:szCs w:val="24"/>
                <w:highlight w:val="magenta"/>
              </w:rPr>
            </w:pPr>
            <w:r w:rsidRPr="00CF2BF2">
              <w:rPr>
                <w:sz w:val="24"/>
                <w:szCs w:val="24"/>
                <w:highlight w:val="magenta"/>
              </w:rPr>
              <w:t>7 pm</w:t>
            </w:r>
          </w:p>
        </w:tc>
      </w:tr>
      <w:tr w:rsidR="00E32643" w14:paraId="3E3D2C9D" w14:textId="77777777" w:rsidTr="00C124CA">
        <w:tc>
          <w:tcPr>
            <w:tcW w:w="2140" w:type="dxa"/>
          </w:tcPr>
          <w:p w14:paraId="53F2C413" w14:textId="4E7036A3" w:rsidR="00E32643" w:rsidRPr="00CF2BF2" w:rsidRDefault="00164BF4" w:rsidP="00E32643">
            <w:pPr>
              <w:rPr>
                <w:sz w:val="24"/>
                <w:szCs w:val="24"/>
                <w:highlight w:val="magenta"/>
              </w:rPr>
            </w:pPr>
            <w:r w:rsidRPr="00CF2BF2">
              <w:rPr>
                <w:sz w:val="24"/>
                <w:szCs w:val="24"/>
                <w:highlight w:val="magenta"/>
              </w:rPr>
              <w:t>March 3</w:t>
            </w:r>
          </w:p>
        </w:tc>
        <w:tc>
          <w:tcPr>
            <w:tcW w:w="3079" w:type="dxa"/>
          </w:tcPr>
          <w:p w14:paraId="2358E23F" w14:textId="16CCFB40" w:rsidR="00E32643" w:rsidRPr="00CF2BF2" w:rsidRDefault="00C124CA" w:rsidP="00E32643">
            <w:pPr>
              <w:rPr>
                <w:sz w:val="24"/>
                <w:szCs w:val="24"/>
                <w:highlight w:val="magenta"/>
              </w:rPr>
            </w:pPr>
            <w:r w:rsidRPr="00CF2BF2">
              <w:rPr>
                <w:sz w:val="24"/>
                <w:szCs w:val="24"/>
                <w:highlight w:val="magenta"/>
              </w:rPr>
              <w:t>Lenten Mentors</w:t>
            </w:r>
          </w:p>
        </w:tc>
        <w:tc>
          <w:tcPr>
            <w:tcW w:w="4131" w:type="dxa"/>
          </w:tcPr>
          <w:p w14:paraId="09775DE8" w14:textId="2B710B7D" w:rsidR="00E32643" w:rsidRPr="00CF2BF2" w:rsidRDefault="00164BF4" w:rsidP="00E32643">
            <w:pPr>
              <w:rPr>
                <w:sz w:val="24"/>
                <w:szCs w:val="24"/>
                <w:highlight w:val="magenta"/>
              </w:rPr>
            </w:pPr>
            <w:r w:rsidRPr="00CF2BF2">
              <w:rPr>
                <w:sz w:val="24"/>
                <w:szCs w:val="24"/>
                <w:highlight w:val="magenta"/>
              </w:rPr>
              <w:t>Lenten Services</w:t>
            </w:r>
          </w:p>
          <w:p w14:paraId="23EC6075" w14:textId="44D59229" w:rsidR="00B34C17" w:rsidRPr="00CF2BF2" w:rsidRDefault="00C91DFC" w:rsidP="00E32643">
            <w:pPr>
              <w:rPr>
                <w:sz w:val="24"/>
                <w:szCs w:val="24"/>
                <w:highlight w:val="magenta"/>
              </w:rPr>
            </w:pPr>
            <w:r w:rsidRPr="00CF2BF2">
              <w:rPr>
                <w:sz w:val="24"/>
                <w:szCs w:val="24"/>
                <w:highlight w:val="magenta"/>
              </w:rPr>
              <w:t>7 pm</w:t>
            </w:r>
          </w:p>
        </w:tc>
      </w:tr>
      <w:tr w:rsidR="00E32643" w14:paraId="4AD4E788" w14:textId="77777777" w:rsidTr="00C124CA">
        <w:tc>
          <w:tcPr>
            <w:tcW w:w="2140" w:type="dxa"/>
          </w:tcPr>
          <w:p w14:paraId="4BE56125" w14:textId="373BE5D9" w:rsidR="00E32643" w:rsidRPr="00CF2BF2" w:rsidRDefault="00164BF4" w:rsidP="00E32643">
            <w:pPr>
              <w:rPr>
                <w:sz w:val="24"/>
                <w:szCs w:val="24"/>
                <w:highlight w:val="magenta"/>
              </w:rPr>
            </w:pPr>
            <w:r w:rsidRPr="00CF2BF2">
              <w:rPr>
                <w:sz w:val="24"/>
                <w:szCs w:val="24"/>
                <w:highlight w:val="magenta"/>
              </w:rPr>
              <w:t>March 10</w:t>
            </w:r>
          </w:p>
        </w:tc>
        <w:tc>
          <w:tcPr>
            <w:tcW w:w="3079" w:type="dxa"/>
          </w:tcPr>
          <w:p w14:paraId="39CCA7AD" w14:textId="1635F559" w:rsidR="00E32643" w:rsidRPr="00CF2BF2" w:rsidRDefault="00C124CA" w:rsidP="00E32643">
            <w:pPr>
              <w:rPr>
                <w:sz w:val="24"/>
                <w:szCs w:val="24"/>
                <w:highlight w:val="magenta"/>
              </w:rPr>
            </w:pPr>
            <w:r w:rsidRPr="00CF2BF2">
              <w:rPr>
                <w:sz w:val="24"/>
                <w:szCs w:val="24"/>
                <w:highlight w:val="magenta"/>
              </w:rPr>
              <w:t>Lenten Mentors</w:t>
            </w:r>
          </w:p>
        </w:tc>
        <w:tc>
          <w:tcPr>
            <w:tcW w:w="4131" w:type="dxa"/>
          </w:tcPr>
          <w:p w14:paraId="78ACA18F" w14:textId="2AD28DBB" w:rsidR="00E32643" w:rsidRPr="00CF2BF2" w:rsidRDefault="00164BF4" w:rsidP="00E32643">
            <w:pPr>
              <w:rPr>
                <w:sz w:val="24"/>
                <w:szCs w:val="24"/>
                <w:highlight w:val="magenta"/>
              </w:rPr>
            </w:pPr>
            <w:r w:rsidRPr="00CF2BF2">
              <w:rPr>
                <w:sz w:val="24"/>
                <w:szCs w:val="24"/>
                <w:highlight w:val="magenta"/>
              </w:rPr>
              <w:t>Lenten Services</w:t>
            </w:r>
          </w:p>
          <w:p w14:paraId="7B496C83" w14:textId="50551313" w:rsidR="00B34C17" w:rsidRPr="00CF2BF2" w:rsidRDefault="00C91DFC" w:rsidP="00E32643">
            <w:pPr>
              <w:rPr>
                <w:sz w:val="24"/>
                <w:szCs w:val="24"/>
                <w:highlight w:val="magenta"/>
              </w:rPr>
            </w:pPr>
            <w:r w:rsidRPr="00CF2BF2">
              <w:rPr>
                <w:sz w:val="24"/>
                <w:szCs w:val="24"/>
                <w:highlight w:val="magenta"/>
              </w:rPr>
              <w:t>7 pm</w:t>
            </w:r>
          </w:p>
        </w:tc>
      </w:tr>
      <w:tr w:rsidR="00E32643" w14:paraId="6533BC99" w14:textId="77777777" w:rsidTr="00C124CA">
        <w:tc>
          <w:tcPr>
            <w:tcW w:w="2140" w:type="dxa"/>
          </w:tcPr>
          <w:p w14:paraId="64C335AE" w14:textId="240A350F" w:rsidR="00E32643" w:rsidRPr="00CF2BF2" w:rsidRDefault="00164BF4" w:rsidP="00E32643">
            <w:pPr>
              <w:rPr>
                <w:sz w:val="24"/>
                <w:szCs w:val="24"/>
                <w:highlight w:val="magenta"/>
              </w:rPr>
            </w:pPr>
            <w:r w:rsidRPr="00CF2BF2">
              <w:rPr>
                <w:sz w:val="24"/>
                <w:szCs w:val="24"/>
                <w:highlight w:val="magenta"/>
              </w:rPr>
              <w:t>March 17</w:t>
            </w:r>
          </w:p>
        </w:tc>
        <w:tc>
          <w:tcPr>
            <w:tcW w:w="3079" w:type="dxa"/>
          </w:tcPr>
          <w:p w14:paraId="2FEF35EB" w14:textId="629CF437" w:rsidR="00E32643" w:rsidRPr="00CF2BF2" w:rsidRDefault="00C124CA" w:rsidP="00E32643">
            <w:pPr>
              <w:rPr>
                <w:sz w:val="24"/>
                <w:szCs w:val="24"/>
                <w:highlight w:val="magenta"/>
              </w:rPr>
            </w:pPr>
            <w:r w:rsidRPr="00CF2BF2">
              <w:rPr>
                <w:sz w:val="24"/>
                <w:szCs w:val="24"/>
                <w:highlight w:val="magenta"/>
              </w:rPr>
              <w:t>Lenten Mentors</w:t>
            </w:r>
          </w:p>
        </w:tc>
        <w:tc>
          <w:tcPr>
            <w:tcW w:w="4131" w:type="dxa"/>
          </w:tcPr>
          <w:p w14:paraId="63645385" w14:textId="77777777" w:rsidR="00E32643" w:rsidRPr="00CF2BF2" w:rsidRDefault="00C02712" w:rsidP="00E32643">
            <w:pPr>
              <w:rPr>
                <w:sz w:val="24"/>
                <w:szCs w:val="24"/>
                <w:highlight w:val="magenta"/>
              </w:rPr>
            </w:pPr>
            <w:r w:rsidRPr="00CF2BF2">
              <w:rPr>
                <w:sz w:val="24"/>
                <w:szCs w:val="24"/>
                <w:highlight w:val="magenta"/>
              </w:rPr>
              <w:t>Lenten Services</w:t>
            </w:r>
          </w:p>
          <w:p w14:paraId="06F44CD2" w14:textId="6AC9941F" w:rsidR="00B34C17" w:rsidRPr="00CF2BF2" w:rsidRDefault="00C91DFC" w:rsidP="00E32643">
            <w:pPr>
              <w:rPr>
                <w:sz w:val="24"/>
                <w:szCs w:val="24"/>
                <w:highlight w:val="magenta"/>
              </w:rPr>
            </w:pPr>
            <w:r w:rsidRPr="00CF2BF2">
              <w:rPr>
                <w:sz w:val="24"/>
                <w:szCs w:val="24"/>
                <w:highlight w:val="magenta"/>
              </w:rPr>
              <w:t>7 pm</w:t>
            </w:r>
          </w:p>
        </w:tc>
      </w:tr>
      <w:tr w:rsidR="00E32643" w14:paraId="73DCE7BB" w14:textId="77777777" w:rsidTr="00C124CA">
        <w:tc>
          <w:tcPr>
            <w:tcW w:w="2140" w:type="dxa"/>
          </w:tcPr>
          <w:p w14:paraId="0CD72F26" w14:textId="0C3DE844" w:rsidR="00E32643" w:rsidRPr="00CF2BF2" w:rsidRDefault="00164BF4" w:rsidP="00E32643">
            <w:pPr>
              <w:rPr>
                <w:sz w:val="24"/>
                <w:szCs w:val="24"/>
                <w:highlight w:val="magenta"/>
              </w:rPr>
            </w:pPr>
            <w:r w:rsidRPr="00CF2BF2">
              <w:rPr>
                <w:sz w:val="24"/>
                <w:szCs w:val="24"/>
                <w:highlight w:val="magenta"/>
              </w:rPr>
              <w:t>March 24</w:t>
            </w:r>
          </w:p>
        </w:tc>
        <w:tc>
          <w:tcPr>
            <w:tcW w:w="3079" w:type="dxa"/>
          </w:tcPr>
          <w:p w14:paraId="3638780E" w14:textId="6D5170F1" w:rsidR="00E32643" w:rsidRPr="00CF2BF2" w:rsidRDefault="00C124CA" w:rsidP="00E32643">
            <w:pPr>
              <w:rPr>
                <w:sz w:val="24"/>
                <w:szCs w:val="24"/>
                <w:highlight w:val="magenta"/>
              </w:rPr>
            </w:pPr>
            <w:r w:rsidRPr="00CF2BF2">
              <w:rPr>
                <w:sz w:val="24"/>
                <w:szCs w:val="24"/>
                <w:highlight w:val="magenta"/>
              </w:rPr>
              <w:t>Lenten Mentors</w:t>
            </w:r>
          </w:p>
        </w:tc>
        <w:tc>
          <w:tcPr>
            <w:tcW w:w="4131" w:type="dxa"/>
          </w:tcPr>
          <w:p w14:paraId="5B9804A0" w14:textId="77777777" w:rsidR="00E32643" w:rsidRPr="00CF2BF2" w:rsidRDefault="00C02712" w:rsidP="00E32643">
            <w:pPr>
              <w:rPr>
                <w:sz w:val="24"/>
                <w:szCs w:val="24"/>
                <w:highlight w:val="magenta"/>
              </w:rPr>
            </w:pPr>
            <w:r w:rsidRPr="00CF2BF2">
              <w:rPr>
                <w:sz w:val="24"/>
                <w:szCs w:val="24"/>
                <w:highlight w:val="magenta"/>
              </w:rPr>
              <w:t>Lenten Services</w:t>
            </w:r>
          </w:p>
          <w:p w14:paraId="2F629438" w14:textId="52444965" w:rsidR="00B34C17" w:rsidRPr="00CF2BF2" w:rsidRDefault="00C91DFC" w:rsidP="00E32643">
            <w:pPr>
              <w:rPr>
                <w:sz w:val="24"/>
                <w:szCs w:val="24"/>
                <w:highlight w:val="magenta"/>
              </w:rPr>
            </w:pPr>
            <w:r w:rsidRPr="00CF2BF2">
              <w:rPr>
                <w:sz w:val="24"/>
                <w:szCs w:val="24"/>
                <w:highlight w:val="magenta"/>
              </w:rPr>
              <w:t>7 pm</w:t>
            </w:r>
          </w:p>
        </w:tc>
      </w:tr>
      <w:tr w:rsidR="00E32643" w14:paraId="338450A7" w14:textId="77777777" w:rsidTr="00C124CA">
        <w:tc>
          <w:tcPr>
            <w:tcW w:w="2140" w:type="dxa"/>
          </w:tcPr>
          <w:p w14:paraId="7CB2E465" w14:textId="2CDA9E00" w:rsidR="00E32643" w:rsidRPr="00CF2BF2" w:rsidRDefault="00164BF4" w:rsidP="00E32643">
            <w:pPr>
              <w:rPr>
                <w:sz w:val="24"/>
                <w:szCs w:val="24"/>
                <w:highlight w:val="red"/>
              </w:rPr>
            </w:pPr>
            <w:r w:rsidRPr="00CF2BF2">
              <w:rPr>
                <w:sz w:val="24"/>
                <w:szCs w:val="24"/>
                <w:highlight w:val="red"/>
              </w:rPr>
              <w:t>March 31</w:t>
            </w:r>
          </w:p>
        </w:tc>
        <w:tc>
          <w:tcPr>
            <w:tcW w:w="3079" w:type="dxa"/>
          </w:tcPr>
          <w:p w14:paraId="75F0F372" w14:textId="27B884DA" w:rsidR="00E32643" w:rsidRPr="00CF2BF2" w:rsidRDefault="00164BF4" w:rsidP="00E32643">
            <w:pPr>
              <w:rPr>
                <w:sz w:val="24"/>
                <w:szCs w:val="24"/>
                <w:highlight w:val="red"/>
              </w:rPr>
            </w:pPr>
            <w:r w:rsidRPr="00CF2BF2">
              <w:rPr>
                <w:sz w:val="24"/>
                <w:szCs w:val="24"/>
                <w:highlight w:val="red"/>
              </w:rPr>
              <w:t>Holy Week Break</w:t>
            </w:r>
          </w:p>
        </w:tc>
        <w:tc>
          <w:tcPr>
            <w:tcW w:w="4131" w:type="dxa"/>
          </w:tcPr>
          <w:p w14:paraId="112DB527" w14:textId="54CA535E" w:rsidR="00E32643" w:rsidRPr="00CF2BF2" w:rsidRDefault="00164BF4" w:rsidP="00E32643">
            <w:pPr>
              <w:rPr>
                <w:sz w:val="24"/>
                <w:szCs w:val="24"/>
                <w:highlight w:val="red"/>
              </w:rPr>
            </w:pPr>
            <w:r w:rsidRPr="00CF2BF2">
              <w:rPr>
                <w:sz w:val="24"/>
                <w:szCs w:val="24"/>
                <w:highlight w:val="red"/>
              </w:rPr>
              <w:t>No Affirm</w:t>
            </w:r>
          </w:p>
          <w:p w14:paraId="37B846E3" w14:textId="71F64E7B" w:rsidR="00B34C17" w:rsidRPr="00CF2BF2" w:rsidRDefault="00B34C17" w:rsidP="00E32643">
            <w:pPr>
              <w:rPr>
                <w:sz w:val="24"/>
                <w:szCs w:val="24"/>
                <w:highlight w:val="red"/>
              </w:rPr>
            </w:pPr>
          </w:p>
        </w:tc>
      </w:tr>
      <w:tr w:rsidR="00E32643" w14:paraId="6B3DA7A6" w14:textId="77777777" w:rsidTr="00C124CA">
        <w:tc>
          <w:tcPr>
            <w:tcW w:w="2140" w:type="dxa"/>
          </w:tcPr>
          <w:p w14:paraId="7616D681" w14:textId="64C03449" w:rsidR="00E32643" w:rsidRPr="00CF2BF2" w:rsidRDefault="00C91DFC" w:rsidP="00E32643">
            <w:pPr>
              <w:rPr>
                <w:sz w:val="24"/>
                <w:szCs w:val="24"/>
                <w:highlight w:val="yellow"/>
              </w:rPr>
            </w:pPr>
            <w:r w:rsidRPr="00CF2BF2">
              <w:rPr>
                <w:sz w:val="24"/>
                <w:szCs w:val="24"/>
                <w:highlight w:val="yellow"/>
              </w:rPr>
              <w:t>April 7</w:t>
            </w:r>
          </w:p>
        </w:tc>
        <w:tc>
          <w:tcPr>
            <w:tcW w:w="3079" w:type="dxa"/>
          </w:tcPr>
          <w:p w14:paraId="13B78C6E" w14:textId="77777777" w:rsidR="00E32643" w:rsidRPr="00CF2BF2" w:rsidRDefault="00C91DFC" w:rsidP="00E32643">
            <w:pPr>
              <w:rPr>
                <w:sz w:val="24"/>
                <w:szCs w:val="24"/>
                <w:highlight w:val="yellow"/>
              </w:rPr>
            </w:pPr>
            <w:r w:rsidRPr="00CF2BF2">
              <w:rPr>
                <w:sz w:val="24"/>
                <w:szCs w:val="24"/>
                <w:highlight w:val="yellow"/>
              </w:rPr>
              <w:t>Service Project</w:t>
            </w:r>
          </w:p>
          <w:p w14:paraId="653009C6" w14:textId="4692D035" w:rsidR="00C91DFC" w:rsidRPr="00CF2BF2" w:rsidRDefault="00C91DFC" w:rsidP="00E32643">
            <w:pPr>
              <w:rPr>
                <w:sz w:val="24"/>
                <w:szCs w:val="24"/>
                <w:highlight w:val="yellow"/>
              </w:rPr>
            </w:pPr>
            <w:r w:rsidRPr="00CF2BF2">
              <w:rPr>
                <w:sz w:val="24"/>
                <w:szCs w:val="24"/>
                <w:highlight w:val="yellow"/>
              </w:rPr>
              <w:t>6</w:t>
            </w:r>
            <w:r w:rsidRPr="00CF2BF2">
              <w:rPr>
                <w:sz w:val="24"/>
                <w:szCs w:val="24"/>
                <w:highlight w:val="yellow"/>
                <w:vertAlign w:val="superscript"/>
              </w:rPr>
              <w:t>th</w:t>
            </w:r>
            <w:r w:rsidRPr="00CF2BF2">
              <w:rPr>
                <w:sz w:val="24"/>
                <w:szCs w:val="24"/>
                <w:highlight w:val="yellow"/>
              </w:rPr>
              <w:t xml:space="preserve"> Grade</w:t>
            </w:r>
          </w:p>
        </w:tc>
        <w:tc>
          <w:tcPr>
            <w:tcW w:w="4131" w:type="dxa"/>
          </w:tcPr>
          <w:p w14:paraId="72A6F1EC" w14:textId="77777777" w:rsidR="00C91DFC" w:rsidRPr="00CF2BF2" w:rsidRDefault="00C91DFC" w:rsidP="00C91DFC">
            <w:pPr>
              <w:rPr>
                <w:sz w:val="24"/>
                <w:szCs w:val="24"/>
                <w:highlight w:val="yellow"/>
              </w:rPr>
            </w:pPr>
            <w:r w:rsidRPr="00CF2BF2">
              <w:rPr>
                <w:sz w:val="24"/>
                <w:szCs w:val="24"/>
                <w:highlight w:val="yellow"/>
              </w:rPr>
              <w:t>Bonfire and Outdoor Classroom</w:t>
            </w:r>
          </w:p>
          <w:p w14:paraId="7EF3D4F5" w14:textId="25AFF796" w:rsidR="00B34C17" w:rsidRPr="00CF2BF2" w:rsidRDefault="00C91DFC" w:rsidP="00E32643">
            <w:pPr>
              <w:rPr>
                <w:sz w:val="24"/>
                <w:szCs w:val="24"/>
                <w:highlight w:val="yellow"/>
              </w:rPr>
            </w:pPr>
            <w:r w:rsidRPr="00CF2BF2">
              <w:rPr>
                <w:sz w:val="24"/>
                <w:szCs w:val="24"/>
                <w:highlight w:val="yellow"/>
              </w:rPr>
              <w:t>6:30-7:15 pm</w:t>
            </w:r>
          </w:p>
        </w:tc>
      </w:tr>
      <w:tr w:rsidR="00E32643" w14:paraId="300FEEF5" w14:textId="77777777" w:rsidTr="00C124CA">
        <w:tc>
          <w:tcPr>
            <w:tcW w:w="2140" w:type="dxa"/>
          </w:tcPr>
          <w:p w14:paraId="375573D5" w14:textId="48E81278" w:rsidR="00E32643" w:rsidRPr="00CF2BF2" w:rsidRDefault="00C91DFC" w:rsidP="00E32643">
            <w:pPr>
              <w:rPr>
                <w:sz w:val="24"/>
                <w:szCs w:val="24"/>
                <w:highlight w:val="yellow"/>
              </w:rPr>
            </w:pPr>
            <w:r w:rsidRPr="00CF2BF2">
              <w:rPr>
                <w:sz w:val="24"/>
                <w:szCs w:val="24"/>
                <w:highlight w:val="yellow"/>
              </w:rPr>
              <w:t>April 14</w:t>
            </w:r>
          </w:p>
        </w:tc>
        <w:tc>
          <w:tcPr>
            <w:tcW w:w="3079" w:type="dxa"/>
          </w:tcPr>
          <w:p w14:paraId="5E2069D3" w14:textId="6753DFA1" w:rsidR="00357E27" w:rsidRPr="00CF2BF2" w:rsidRDefault="00C91DFC" w:rsidP="00E32643">
            <w:pPr>
              <w:rPr>
                <w:sz w:val="24"/>
                <w:szCs w:val="24"/>
                <w:highlight w:val="yellow"/>
              </w:rPr>
            </w:pPr>
            <w:r w:rsidRPr="00CF2BF2">
              <w:rPr>
                <w:sz w:val="24"/>
                <w:szCs w:val="24"/>
                <w:highlight w:val="yellow"/>
              </w:rPr>
              <w:t xml:space="preserve">Service Project </w:t>
            </w:r>
          </w:p>
          <w:p w14:paraId="644974D7" w14:textId="7A4EEFBA" w:rsidR="00C91DFC" w:rsidRPr="00CF2BF2" w:rsidRDefault="00C91DFC" w:rsidP="00E32643">
            <w:pPr>
              <w:rPr>
                <w:sz w:val="24"/>
                <w:szCs w:val="24"/>
                <w:highlight w:val="yellow"/>
              </w:rPr>
            </w:pPr>
            <w:r w:rsidRPr="00CF2BF2">
              <w:rPr>
                <w:sz w:val="24"/>
                <w:szCs w:val="24"/>
                <w:highlight w:val="yellow"/>
              </w:rPr>
              <w:t>7</w:t>
            </w:r>
            <w:r w:rsidRPr="00CF2BF2">
              <w:rPr>
                <w:sz w:val="24"/>
                <w:szCs w:val="24"/>
                <w:highlight w:val="yellow"/>
                <w:vertAlign w:val="superscript"/>
              </w:rPr>
              <w:t>th</w:t>
            </w:r>
            <w:r w:rsidRPr="00CF2BF2">
              <w:rPr>
                <w:sz w:val="24"/>
                <w:szCs w:val="24"/>
                <w:highlight w:val="yellow"/>
              </w:rPr>
              <w:t xml:space="preserve"> Grade</w:t>
            </w:r>
          </w:p>
        </w:tc>
        <w:tc>
          <w:tcPr>
            <w:tcW w:w="4131" w:type="dxa"/>
          </w:tcPr>
          <w:p w14:paraId="099BD74F" w14:textId="77777777" w:rsidR="00C91DFC" w:rsidRPr="00CF2BF2" w:rsidRDefault="00C91DFC" w:rsidP="00C91DFC">
            <w:pPr>
              <w:rPr>
                <w:sz w:val="24"/>
                <w:szCs w:val="24"/>
                <w:highlight w:val="yellow"/>
              </w:rPr>
            </w:pPr>
            <w:r w:rsidRPr="00CF2BF2">
              <w:rPr>
                <w:sz w:val="24"/>
                <w:szCs w:val="24"/>
                <w:highlight w:val="yellow"/>
              </w:rPr>
              <w:t>Bonfire and Outdoor Classroom</w:t>
            </w:r>
          </w:p>
          <w:p w14:paraId="71143A5D" w14:textId="7D78323B" w:rsidR="00B34C17" w:rsidRPr="00CF2BF2" w:rsidRDefault="00C91DFC" w:rsidP="00BB2814">
            <w:pPr>
              <w:rPr>
                <w:sz w:val="24"/>
                <w:szCs w:val="24"/>
                <w:highlight w:val="yellow"/>
              </w:rPr>
            </w:pPr>
            <w:r w:rsidRPr="00CF2BF2">
              <w:rPr>
                <w:sz w:val="24"/>
                <w:szCs w:val="24"/>
                <w:highlight w:val="yellow"/>
              </w:rPr>
              <w:t>6:30-7:15 pm</w:t>
            </w:r>
          </w:p>
        </w:tc>
      </w:tr>
      <w:tr w:rsidR="00E32643" w14:paraId="340959BA" w14:textId="77777777" w:rsidTr="00C124CA">
        <w:tc>
          <w:tcPr>
            <w:tcW w:w="2140" w:type="dxa"/>
          </w:tcPr>
          <w:p w14:paraId="6E4EF981" w14:textId="62636E36" w:rsidR="00E32643" w:rsidRPr="00CF2BF2" w:rsidRDefault="00C91DFC" w:rsidP="00E32643">
            <w:pPr>
              <w:rPr>
                <w:sz w:val="24"/>
                <w:szCs w:val="24"/>
                <w:highlight w:val="yellow"/>
              </w:rPr>
            </w:pPr>
            <w:r w:rsidRPr="00CF2BF2">
              <w:rPr>
                <w:sz w:val="24"/>
                <w:szCs w:val="24"/>
                <w:highlight w:val="yellow"/>
              </w:rPr>
              <w:t>April 21</w:t>
            </w:r>
          </w:p>
        </w:tc>
        <w:tc>
          <w:tcPr>
            <w:tcW w:w="3079" w:type="dxa"/>
          </w:tcPr>
          <w:p w14:paraId="2C6B9B9B" w14:textId="77777777" w:rsidR="00357E27" w:rsidRPr="00CF2BF2" w:rsidRDefault="00C91DFC" w:rsidP="00E32643">
            <w:pPr>
              <w:rPr>
                <w:sz w:val="24"/>
                <w:szCs w:val="24"/>
                <w:highlight w:val="yellow"/>
              </w:rPr>
            </w:pPr>
            <w:r w:rsidRPr="00CF2BF2">
              <w:rPr>
                <w:sz w:val="24"/>
                <w:szCs w:val="24"/>
                <w:highlight w:val="yellow"/>
              </w:rPr>
              <w:t>Service Project</w:t>
            </w:r>
          </w:p>
          <w:p w14:paraId="66C6B529" w14:textId="4CB46B74" w:rsidR="00C91DFC" w:rsidRPr="00CF2BF2" w:rsidRDefault="00C91DFC" w:rsidP="00E32643">
            <w:pPr>
              <w:rPr>
                <w:sz w:val="24"/>
                <w:szCs w:val="24"/>
                <w:highlight w:val="yellow"/>
              </w:rPr>
            </w:pPr>
            <w:r w:rsidRPr="00CF2BF2">
              <w:rPr>
                <w:sz w:val="24"/>
                <w:szCs w:val="24"/>
                <w:highlight w:val="yellow"/>
              </w:rPr>
              <w:t>8</w:t>
            </w:r>
            <w:r w:rsidRPr="00CF2BF2">
              <w:rPr>
                <w:sz w:val="24"/>
                <w:szCs w:val="24"/>
                <w:highlight w:val="yellow"/>
                <w:vertAlign w:val="superscript"/>
              </w:rPr>
              <w:t>th</w:t>
            </w:r>
            <w:r w:rsidRPr="00CF2BF2">
              <w:rPr>
                <w:sz w:val="24"/>
                <w:szCs w:val="24"/>
                <w:highlight w:val="yellow"/>
              </w:rPr>
              <w:t xml:space="preserve"> Grade</w:t>
            </w:r>
          </w:p>
        </w:tc>
        <w:tc>
          <w:tcPr>
            <w:tcW w:w="4131" w:type="dxa"/>
          </w:tcPr>
          <w:p w14:paraId="3A9FACD1" w14:textId="77777777" w:rsidR="00C91DFC" w:rsidRPr="00CF2BF2" w:rsidRDefault="00C91DFC" w:rsidP="00C91DFC">
            <w:pPr>
              <w:rPr>
                <w:sz w:val="24"/>
                <w:szCs w:val="24"/>
                <w:highlight w:val="yellow"/>
              </w:rPr>
            </w:pPr>
            <w:r w:rsidRPr="00CF2BF2">
              <w:rPr>
                <w:sz w:val="24"/>
                <w:szCs w:val="24"/>
                <w:highlight w:val="yellow"/>
              </w:rPr>
              <w:t>Bonfire and Outdoor Classroom</w:t>
            </w:r>
          </w:p>
          <w:p w14:paraId="7020C3ED" w14:textId="072BFBB8" w:rsidR="00B34C17" w:rsidRPr="00CF2BF2" w:rsidRDefault="00C91DFC" w:rsidP="00E32643">
            <w:pPr>
              <w:rPr>
                <w:sz w:val="24"/>
                <w:szCs w:val="24"/>
                <w:highlight w:val="yellow"/>
              </w:rPr>
            </w:pPr>
            <w:r w:rsidRPr="00CF2BF2">
              <w:rPr>
                <w:sz w:val="24"/>
                <w:szCs w:val="24"/>
                <w:highlight w:val="yellow"/>
              </w:rPr>
              <w:t>6:30-7:15 pm</w:t>
            </w:r>
          </w:p>
        </w:tc>
      </w:tr>
      <w:tr w:rsidR="00E32643" w14:paraId="233AC938" w14:textId="77777777" w:rsidTr="00C124CA">
        <w:tc>
          <w:tcPr>
            <w:tcW w:w="2140" w:type="dxa"/>
          </w:tcPr>
          <w:p w14:paraId="65C40D82" w14:textId="373D45A0" w:rsidR="00E32643" w:rsidRPr="00CF2BF2" w:rsidRDefault="00C91DFC" w:rsidP="00E32643">
            <w:pPr>
              <w:rPr>
                <w:sz w:val="24"/>
                <w:szCs w:val="24"/>
                <w:highlight w:val="yellow"/>
              </w:rPr>
            </w:pPr>
            <w:r w:rsidRPr="00CF2BF2">
              <w:rPr>
                <w:sz w:val="24"/>
                <w:szCs w:val="24"/>
                <w:highlight w:val="yellow"/>
              </w:rPr>
              <w:t>April 28</w:t>
            </w:r>
          </w:p>
        </w:tc>
        <w:tc>
          <w:tcPr>
            <w:tcW w:w="3079" w:type="dxa"/>
          </w:tcPr>
          <w:p w14:paraId="1C889B9F" w14:textId="00C7A0A9" w:rsidR="00357E27" w:rsidRPr="00CF2BF2" w:rsidRDefault="00C91DFC" w:rsidP="00E32643">
            <w:pPr>
              <w:rPr>
                <w:sz w:val="24"/>
                <w:szCs w:val="24"/>
                <w:highlight w:val="yellow"/>
              </w:rPr>
            </w:pPr>
            <w:r w:rsidRPr="00CF2BF2">
              <w:rPr>
                <w:sz w:val="24"/>
                <w:szCs w:val="24"/>
                <w:highlight w:val="yellow"/>
              </w:rPr>
              <w:t>Faith Statements</w:t>
            </w:r>
          </w:p>
          <w:p w14:paraId="2D47255F" w14:textId="1DEAD248" w:rsidR="00C91DFC" w:rsidRPr="00CF2BF2" w:rsidRDefault="00C91DFC" w:rsidP="00E32643">
            <w:pPr>
              <w:rPr>
                <w:sz w:val="24"/>
                <w:szCs w:val="24"/>
                <w:highlight w:val="yellow"/>
              </w:rPr>
            </w:pPr>
            <w:r w:rsidRPr="00CF2BF2">
              <w:rPr>
                <w:sz w:val="24"/>
                <w:szCs w:val="24"/>
                <w:highlight w:val="yellow"/>
              </w:rPr>
              <w:t>9</w:t>
            </w:r>
            <w:r w:rsidRPr="00CF2BF2">
              <w:rPr>
                <w:sz w:val="24"/>
                <w:szCs w:val="24"/>
                <w:highlight w:val="yellow"/>
                <w:vertAlign w:val="superscript"/>
              </w:rPr>
              <w:t>th</w:t>
            </w:r>
            <w:r w:rsidRPr="00CF2BF2">
              <w:rPr>
                <w:sz w:val="24"/>
                <w:szCs w:val="24"/>
                <w:highlight w:val="yellow"/>
              </w:rPr>
              <w:t xml:space="preserve"> Grade</w:t>
            </w:r>
            <w:r w:rsidR="00D8468E" w:rsidRPr="00CF2BF2">
              <w:rPr>
                <w:sz w:val="24"/>
                <w:szCs w:val="24"/>
                <w:highlight w:val="yellow"/>
              </w:rPr>
              <w:t xml:space="preserve"> (No Affirm for 6-8)</w:t>
            </w:r>
          </w:p>
        </w:tc>
        <w:tc>
          <w:tcPr>
            <w:tcW w:w="4131" w:type="dxa"/>
          </w:tcPr>
          <w:p w14:paraId="1AB5B3D5" w14:textId="77777777" w:rsidR="00C91DFC" w:rsidRPr="00CF2BF2" w:rsidRDefault="00C91DFC" w:rsidP="00C91DFC">
            <w:pPr>
              <w:rPr>
                <w:sz w:val="24"/>
                <w:szCs w:val="24"/>
                <w:highlight w:val="yellow"/>
              </w:rPr>
            </w:pPr>
            <w:r w:rsidRPr="00CF2BF2">
              <w:rPr>
                <w:sz w:val="24"/>
                <w:szCs w:val="24"/>
                <w:highlight w:val="yellow"/>
              </w:rPr>
              <w:t>Bonfire and Outdoor Classroom</w:t>
            </w:r>
          </w:p>
          <w:p w14:paraId="1D716BA1" w14:textId="3D64861B" w:rsidR="001F6133" w:rsidRPr="00CF2BF2" w:rsidRDefault="00C91DFC" w:rsidP="00BB2814">
            <w:pPr>
              <w:rPr>
                <w:sz w:val="24"/>
                <w:szCs w:val="24"/>
                <w:highlight w:val="yellow"/>
              </w:rPr>
            </w:pPr>
            <w:r w:rsidRPr="00CF2BF2">
              <w:rPr>
                <w:sz w:val="24"/>
                <w:szCs w:val="24"/>
                <w:highlight w:val="yellow"/>
              </w:rPr>
              <w:t>6:30-7:15 pm</w:t>
            </w:r>
          </w:p>
        </w:tc>
      </w:tr>
      <w:tr w:rsidR="00E32643" w14:paraId="343BA7F1" w14:textId="77777777" w:rsidTr="00C124CA">
        <w:tc>
          <w:tcPr>
            <w:tcW w:w="2140" w:type="dxa"/>
          </w:tcPr>
          <w:p w14:paraId="214638FF" w14:textId="0A8A82FB" w:rsidR="00E32643" w:rsidRPr="00CF2BF2" w:rsidRDefault="00C91DFC" w:rsidP="00E32643">
            <w:pPr>
              <w:rPr>
                <w:sz w:val="24"/>
                <w:szCs w:val="24"/>
                <w:highlight w:val="darkCyan"/>
              </w:rPr>
            </w:pPr>
            <w:r w:rsidRPr="00CF2BF2">
              <w:rPr>
                <w:sz w:val="24"/>
                <w:szCs w:val="24"/>
                <w:highlight w:val="darkCyan"/>
              </w:rPr>
              <w:t>May 1</w:t>
            </w:r>
          </w:p>
        </w:tc>
        <w:tc>
          <w:tcPr>
            <w:tcW w:w="3079" w:type="dxa"/>
          </w:tcPr>
          <w:p w14:paraId="20B1F5B6" w14:textId="6AFF0D63" w:rsidR="00E32643" w:rsidRPr="00CF2BF2" w:rsidRDefault="00184B53" w:rsidP="00E32643">
            <w:pPr>
              <w:rPr>
                <w:sz w:val="24"/>
                <w:szCs w:val="24"/>
                <w:highlight w:val="darkCyan"/>
              </w:rPr>
            </w:pPr>
            <w:r w:rsidRPr="00CF2BF2">
              <w:rPr>
                <w:sz w:val="24"/>
                <w:szCs w:val="24"/>
                <w:highlight w:val="darkCyan"/>
              </w:rPr>
              <w:t>Affirmation Service at 11 am</w:t>
            </w:r>
          </w:p>
          <w:p w14:paraId="1E054556" w14:textId="200CA8BC" w:rsidR="001F6133" w:rsidRPr="00CF2BF2" w:rsidRDefault="001F6133" w:rsidP="00E32643">
            <w:pPr>
              <w:rPr>
                <w:sz w:val="24"/>
                <w:szCs w:val="24"/>
                <w:highlight w:val="darkCyan"/>
              </w:rPr>
            </w:pPr>
          </w:p>
        </w:tc>
        <w:tc>
          <w:tcPr>
            <w:tcW w:w="4131" w:type="dxa"/>
          </w:tcPr>
          <w:p w14:paraId="12AA9BAD" w14:textId="57D05CBE" w:rsidR="00E32643" w:rsidRPr="00CF2BF2" w:rsidRDefault="00184B53" w:rsidP="00E32643">
            <w:pPr>
              <w:rPr>
                <w:sz w:val="24"/>
                <w:szCs w:val="24"/>
                <w:highlight w:val="darkCyan"/>
              </w:rPr>
            </w:pPr>
            <w:r w:rsidRPr="00CF2BF2">
              <w:rPr>
                <w:sz w:val="24"/>
                <w:szCs w:val="24"/>
                <w:highlight w:val="darkCyan"/>
              </w:rPr>
              <w:t>9</w:t>
            </w:r>
            <w:r w:rsidRPr="00CF2BF2">
              <w:rPr>
                <w:sz w:val="24"/>
                <w:szCs w:val="24"/>
                <w:highlight w:val="darkCyan"/>
                <w:vertAlign w:val="superscript"/>
              </w:rPr>
              <w:t>th</w:t>
            </w:r>
            <w:r w:rsidRPr="00CF2BF2">
              <w:rPr>
                <w:sz w:val="24"/>
                <w:szCs w:val="24"/>
                <w:highlight w:val="darkCyan"/>
              </w:rPr>
              <w:t xml:space="preserve"> Graders and Their Families</w:t>
            </w:r>
          </w:p>
          <w:p w14:paraId="4B41BEA5" w14:textId="208B14D3" w:rsidR="00205580" w:rsidRPr="00CF2BF2" w:rsidRDefault="00205580" w:rsidP="00E32643">
            <w:pPr>
              <w:rPr>
                <w:sz w:val="24"/>
                <w:szCs w:val="24"/>
                <w:highlight w:val="darkCyan"/>
              </w:rPr>
            </w:pPr>
          </w:p>
        </w:tc>
      </w:tr>
    </w:tbl>
    <w:p w14:paraId="5888E933" w14:textId="77777777" w:rsidR="00C91DFC" w:rsidRDefault="00C91DFC" w:rsidP="00E32643">
      <w:pPr>
        <w:spacing w:after="0"/>
        <w:rPr>
          <w:sz w:val="24"/>
          <w:szCs w:val="24"/>
        </w:rPr>
      </w:pPr>
    </w:p>
    <w:p w14:paraId="201E89F6" w14:textId="3336A224" w:rsidR="0001282B" w:rsidRPr="00357E27" w:rsidRDefault="0001282B" w:rsidP="00E32643">
      <w:pPr>
        <w:spacing w:after="0"/>
        <w:rPr>
          <w:b/>
          <w:sz w:val="24"/>
          <w:szCs w:val="24"/>
        </w:rPr>
      </w:pPr>
      <w:r w:rsidRPr="00357E27">
        <w:rPr>
          <w:b/>
          <w:sz w:val="24"/>
          <w:szCs w:val="24"/>
        </w:rPr>
        <w:lastRenderedPageBreak/>
        <w:t>Expectations:</w:t>
      </w:r>
      <w:r w:rsidR="003B5C33" w:rsidRPr="00357E27">
        <w:rPr>
          <w:b/>
          <w:sz w:val="24"/>
          <w:szCs w:val="24"/>
        </w:rPr>
        <w:t xml:space="preserve"> </w:t>
      </w:r>
    </w:p>
    <w:p w14:paraId="6C1F616A" w14:textId="14B2998C" w:rsidR="003B5C33" w:rsidRPr="00357E27" w:rsidRDefault="003B5C33" w:rsidP="00273DF2">
      <w:pPr>
        <w:pStyle w:val="ListParagraph"/>
        <w:numPr>
          <w:ilvl w:val="0"/>
          <w:numId w:val="2"/>
        </w:numPr>
        <w:spacing w:after="0"/>
        <w:rPr>
          <w:sz w:val="24"/>
          <w:szCs w:val="24"/>
        </w:rPr>
      </w:pPr>
      <w:r w:rsidRPr="00357E27">
        <w:rPr>
          <w:b/>
          <w:sz w:val="24"/>
          <w:szCs w:val="24"/>
        </w:rPr>
        <w:t>Wednesday Night Attendance</w:t>
      </w:r>
      <w:r w:rsidRPr="00357E27">
        <w:rPr>
          <w:sz w:val="24"/>
          <w:szCs w:val="24"/>
        </w:rPr>
        <w:t>: As pastors</w:t>
      </w:r>
      <w:r w:rsidR="00954940">
        <w:rPr>
          <w:sz w:val="24"/>
          <w:szCs w:val="24"/>
        </w:rPr>
        <w:t xml:space="preserve"> and youth directors</w:t>
      </w:r>
      <w:r w:rsidRPr="00357E27">
        <w:rPr>
          <w:sz w:val="24"/>
          <w:szCs w:val="24"/>
        </w:rPr>
        <w:t>, we understand that things c</w:t>
      </w:r>
      <w:r w:rsidR="00357E27" w:rsidRPr="00357E27">
        <w:rPr>
          <w:sz w:val="24"/>
          <w:szCs w:val="24"/>
        </w:rPr>
        <w:t xml:space="preserve">ome up. </w:t>
      </w:r>
      <w:r w:rsidRPr="00357E27">
        <w:rPr>
          <w:sz w:val="24"/>
          <w:szCs w:val="24"/>
        </w:rPr>
        <w:t xml:space="preserve">But thank you for making Wednesday nights a priority. </w:t>
      </w:r>
    </w:p>
    <w:p w14:paraId="55E5E083" w14:textId="3BEA805F" w:rsidR="0001282B" w:rsidRPr="00954940" w:rsidRDefault="00273DF2" w:rsidP="00954940">
      <w:pPr>
        <w:pStyle w:val="ListParagraph"/>
        <w:numPr>
          <w:ilvl w:val="0"/>
          <w:numId w:val="2"/>
        </w:numPr>
        <w:spacing w:after="0"/>
        <w:rPr>
          <w:sz w:val="24"/>
          <w:szCs w:val="24"/>
        </w:rPr>
      </w:pPr>
      <w:r w:rsidRPr="00357E27">
        <w:rPr>
          <w:b/>
          <w:sz w:val="24"/>
          <w:szCs w:val="24"/>
        </w:rPr>
        <w:t>Worship:</w:t>
      </w:r>
      <w:r w:rsidRPr="00357E27">
        <w:rPr>
          <w:sz w:val="24"/>
          <w:szCs w:val="24"/>
        </w:rPr>
        <w:t xml:space="preserve"> </w:t>
      </w:r>
      <w:r w:rsidR="00C91DFC">
        <w:rPr>
          <w:sz w:val="24"/>
          <w:szCs w:val="24"/>
        </w:rPr>
        <w:t>You can’t get to worship in the sanctuary</w:t>
      </w:r>
      <w:r w:rsidR="00954940">
        <w:rPr>
          <w:sz w:val="24"/>
          <w:szCs w:val="24"/>
        </w:rPr>
        <w:t xml:space="preserve"> right now due to COVID</w:t>
      </w:r>
      <w:r w:rsidR="00C91DFC">
        <w:rPr>
          <w:sz w:val="24"/>
          <w:szCs w:val="24"/>
        </w:rPr>
        <w:t xml:space="preserve">, but we have several ways you can participate </w:t>
      </w:r>
      <w:r w:rsidR="00954940">
        <w:rPr>
          <w:sz w:val="24"/>
          <w:szCs w:val="24"/>
        </w:rPr>
        <w:t xml:space="preserve">- </w:t>
      </w:r>
      <w:r w:rsidR="00C91DFC">
        <w:rPr>
          <w:sz w:val="24"/>
          <w:szCs w:val="24"/>
        </w:rPr>
        <w:t xml:space="preserve">either online, at the 9 am parking lot service, or at the 5 week Wednesday services at 6 pm. </w:t>
      </w:r>
      <w:r w:rsidR="003B5C33" w:rsidRPr="00357E27">
        <w:rPr>
          <w:sz w:val="24"/>
          <w:szCs w:val="24"/>
        </w:rPr>
        <w:t xml:space="preserve">If anything, don’t skip worship. In the long run, worship and being connected to a community, is what creates sticky faith. </w:t>
      </w:r>
    </w:p>
    <w:p w14:paraId="03738772" w14:textId="25B6E227" w:rsidR="00357E27" w:rsidRDefault="003B5C33" w:rsidP="00C91DFC">
      <w:pPr>
        <w:pStyle w:val="ListParagraph"/>
        <w:numPr>
          <w:ilvl w:val="0"/>
          <w:numId w:val="2"/>
        </w:numPr>
        <w:spacing w:after="0"/>
        <w:rPr>
          <w:sz w:val="24"/>
          <w:szCs w:val="24"/>
        </w:rPr>
      </w:pPr>
      <w:r w:rsidRPr="00C91DFC">
        <w:rPr>
          <w:b/>
          <w:sz w:val="24"/>
          <w:szCs w:val="24"/>
        </w:rPr>
        <w:t>Worship Photograms:</w:t>
      </w:r>
      <w:r w:rsidR="00357E27" w:rsidRPr="00C91DFC">
        <w:rPr>
          <w:b/>
          <w:sz w:val="24"/>
          <w:szCs w:val="24"/>
        </w:rPr>
        <w:t xml:space="preserve"> </w:t>
      </w:r>
      <w:r w:rsidR="005732BD" w:rsidRPr="00954940">
        <w:rPr>
          <w:sz w:val="24"/>
          <w:szCs w:val="24"/>
        </w:rPr>
        <w:t>Ea</w:t>
      </w:r>
      <w:r w:rsidR="00FD36BB" w:rsidRPr="00954940">
        <w:rPr>
          <w:sz w:val="24"/>
          <w:szCs w:val="24"/>
        </w:rPr>
        <w:t>ch student needs to complete 12 worship photograms during the school year</w:t>
      </w:r>
      <w:r w:rsidR="00954940">
        <w:rPr>
          <w:sz w:val="24"/>
          <w:szCs w:val="24"/>
        </w:rPr>
        <w:t>.</w:t>
      </w:r>
      <w:r w:rsidR="005732BD" w:rsidRPr="00954940">
        <w:rPr>
          <w:sz w:val="24"/>
          <w:szCs w:val="24"/>
        </w:rPr>
        <w:t xml:space="preserve"> </w:t>
      </w:r>
      <w:r w:rsidR="005732BD" w:rsidRPr="00C91DFC">
        <w:rPr>
          <w:sz w:val="24"/>
          <w:szCs w:val="24"/>
        </w:rPr>
        <w:t>Basic instructions include to take a photo during worship</w:t>
      </w:r>
      <w:r w:rsidR="00C91DFC" w:rsidRPr="00C91DFC">
        <w:rPr>
          <w:sz w:val="24"/>
          <w:szCs w:val="24"/>
        </w:rPr>
        <w:t xml:space="preserve"> whether they watch it online or at the 9 am parking lot service or for the first 5 weeks at the Wednesday 6 pm service, and answer</w:t>
      </w:r>
      <w:r w:rsidR="005732BD" w:rsidRPr="00C91DFC">
        <w:rPr>
          <w:sz w:val="24"/>
          <w:szCs w:val="24"/>
        </w:rPr>
        <w:t xml:space="preserve"> why that photo, what you heard, and why it is important. Photos can be taken with student or parent’s phone or </w:t>
      </w:r>
      <w:proofErr w:type="spellStart"/>
      <w:r w:rsidR="005732BD" w:rsidRPr="00C91DFC">
        <w:rPr>
          <w:sz w:val="24"/>
          <w:szCs w:val="24"/>
        </w:rPr>
        <w:t>Ipod</w:t>
      </w:r>
      <w:proofErr w:type="spellEnd"/>
      <w:r w:rsidR="005732BD" w:rsidRPr="00C91DFC">
        <w:rPr>
          <w:sz w:val="24"/>
          <w:szCs w:val="24"/>
        </w:rPr>
        <w:t xml:space="preserve">. If no phone or </w:t>
      </w:r>
      <w:proofErr w:type="spellStart"/>
      <w:r w:rsidR="00C91DFC" w:rsidRPr="00C91DFC">
        <w:rPr>
          <w:sz w:val="24"/>
          <w:szCs w:val="24"/>
        </w:rPr>
        <w:t>Ipod</w:t>
      </w:r>
      <w:proofErr w:type="spellEnd"/>
      <w:r w:rsidR="00C91DFC" w:rsidRPr="00C91DFC">
        <w:rPr>
          <w:sz w:val="24"/>
          <w:szCs w:val="24"/>
        </w:rPr>
        <w:t xml:space="preserve"> is available,</w:t>
      </w:r>
      <w:r w:rsidR="00954940">
        <w:rPr>
          <w:sz w:val="24"/>
          <w:szCs w:val="24"/>
        </w:rPr>
        <w:t xml:space="preserve"> an</w:t>
      </w:r>
      <w:r w:rsidR="00C91DFC" w:rsidRPr="00C91DFC">
        <w:rPr>
          <w:sz w:val="24"/>
          <w:szCs w:val="24"/>
        </w:rPr>
        <w:t xml:space="preserve"> email works as well. </w:t>
      </w:r>
      <w:r w:rsidR="005732BD" w:rsidRPr="00C91DFC">
        <w:rPr>
          <w:sz w:val="24"/>
          <w:szCs w:val="24"/>
        </w:rPr>
        <w:t xml:space="preserve">Students can send photos or notes to </w:t>
      </w:r>
      <w:hyperlink r:id="rId5" w:history="1">
        <w:r w:rsidR="00C91DFC" w:rsidRPr="00B84278">
          <w:rPr>
            <w:rStyle w:val="Hyperlink"/>
            <w:sz w:val="24"/>
            <w:szCs w:val="24"/>
          </w:rPr>
          <w:t>pastorheather@sjlcl.org</w:t>
        </w:r>
      </w:hyperlink>
      <w:r w:rsidR="00C91DFC" w:rsidRPr="00C91DFC">
        <w:rPr>
          <w:sz w:val="24"/>
          <w:szCs w:val="24"/>
        </w:rPr>
        <w:t>.</w:t>
      </w:r>
    </w:p>
    <w:p w14:paraId="72504838" w14:textId="73D83B60" w:rsidR="00FD36BB" w:rsidRPr="00C91DFC" w:rsidRDefault="00C91DFC" w:rsidP="00C91DFC">
      <w:pPr>
        <w:pStyle w:val="ListParagraph"/>
        <w:numPr>
          <w:ilvl w:val="0"/>
          <w:numId w:val="2"/>
        </w:numPr>
        <w:spacing w:after="0"/>
        <w:rPr>
          <w:sz w:val="24"/>
          <w:szCs w:val="24"/>
        </w:rPr>
      </w:pPr>
      <w:r>
        <w:rPr>
          <w:b/>
          <w:sz w:val="24"/>
          <w:szCs w:val="24"/>
        </w:rPr>
        <w:t xml:space="preserve">Service: </w:t>
      </w:r>
      <w:r>
        <w:rPr>
          <w:sz w:val="24"/>
          <w:szCs w:val="24"/>
        </w:rPr>
        <w:t xml:space="preserve">We will be </w:t>
      </w:r>
      <w:r w:rsidR="00D8468E">
        <w:rPr>
          <w:sz w:val="24"/>
          <w:szCs w:val="24"/>
        </w:rPr>
        <w:t xml:space="preserve">doing </w:t>
      </w:r>
      <w:r>
        <w:rPr>
          <w:sz w:val="24"/>
          <w:szCs w:val="24"/>
        </w:rPr>
        <w:t xml:space="preserve">two services projects as noted in the </w:t>
      </w:r>
      <w:r w:rsidR="00954940">
        <w:rPr>
          <w:sz w:val="24"/>
          <w:szCs w:val="24"/>
        </w:rPr>
        <w:t>calendar</w:t>
      </w:r>
      <w:r>
        <w:rPr>
          <w:sz w:val="24"/>
          <w:szCs w:val="24"/>
        </w:rPr>
        <w:t xml:space="preserve">. Students are encouraged to </w:t>
      </w:r>
      <w:r w:rsidR="00D8468E">
        <w:rPr>
          <w:sz w:val="24"/>
          <w:szCs w:val="24"/>
        </w:rPr>
        <w:t xml:space="preserve">participate in both. Details coming soon. </w:t>
      </w:r>
    </w:p>
    <w:p w14:paraId="39428A7B" w14:textId="77777777" w:rsidR="00041545" w:rsidRDefault="00041545" w:rsidP="00E32643">
      <w:pPr>
        <w:spacing w:after="0"/>
        <w:rPr>
          <w:sz w:val="24"/>
          <w:szCs w:val="24"/>
        </w:rPr>
      </w:pPr>
    </w:p>
    <w:p w14:paraId="5B800455" w14:textId="77777777" w:rsidR="00BF14F7" w:rsidRDefault="00BF14F7" w:rsidP="00B56674">
      <w:pPr>
        <w:pStyle w:val="ListParagraph"/>
        <w:spacing w:after="0"/>
        <w:rPr>
          <w:sz w:val="24"/>
          <w:szCs w:val="24"/>
        </w:rPr>
      </w:pPr>
    </w:p>
    <w:p w14:paraId="4B840A14" w14:textId="77777777" w:rsidR="00B56674" w:rsidRPr="00B56674" w:rsidRDefault="00B56674" w:rsidP="00B56674">
      <w:pPr>
        <w:pStyle w:val="ListParagraph"/>
        <w:spacing w:after="0"/>
        <w:rPr>
          <w:sz w:val="24"/>
          <w:szCs w:val="24"/>
        </w:rPr>
      </w:pPr>
    </w:p>
    <w:p w14:paraId="6D8371D4" w14:textId="77777777" w:rsidR="00B56674" w:rsidRPr="00B56674" w:rsidRDefault="00B56674" w:rsidP="00B56674">
      <w:pPr>
        <w:pStyle w:val="ListParagraph"/>
        <w:spacing w:after="0"/>
        <w:rPr>
          <w:sz w:val="24"/>
          <w:szCs w:val="24"/>
        </w:rPr>
      </w:pPr>
    </w:p>
    <w:sectPr w:rsidR="00B56674" w:rsidRPr="00B5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23A66"/>
    <w:multiLevelType w:val="hybridMultilevel"/>
    <w:tmpl w:val="57689526"/>
    <w:lvl w:ilvl="0" w:tplc="D1DA36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5114D"/>
    <w:multiLevelType w:val="hybridMultilevel"/>
    <w:tmpl w:val="5B2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43"/>
    <w:rsid w:val="0001282B"/>
    <w:rsid w:val="00035128"/>
    <w:rsid w:val="00041545"/>
    <w:rsid w:val="00123034"/>
    <w:rsid w:val="00131F8A"/>
    <w:rsid w:val="00164BF4"/>
    <w:rsid w:val="001778BC"/>
    <w:rsid w:val="00184B53"/>
    <w:rsid w:val="001E4DA0"/>
    <w:rsid w:val="001F6133"/>
    <w:rsid w:val="00205580"/>
    <w:rsid w:val="002174BD"/>
    <w:rsid w:val="00273DF2"/>
    <w:rsid w:val="002B1412"/>
    <w:rsid w:val="00357E27"/>
    <w:rsid w:val="003B5C33"/>
    <w:rsid w:val="003B7BA2"/>
    <w:rsid w:val="00465E3F"/>
    <w:rsid w:val="00470D24"/>
    <w:rsid w:val="004A0465"/>
    <w:rsid w:val="004A1AFF"/>
    <w:rsid w:val="004D6A08"/>
    <w:rsid w:val="00571328"/>
    <w:rsid w:val="005732BD"/>
    <w:rsid w:val="006031E0"/>
    <w:rsid w:val="00611958"/>
    <w:rsid w:val="006825C2"/>
    <w:rsid w:val="006B598D"/>
    <w:rsid w:val="006B7670"/>
    <w:rsid w:val="007025E7"/>
    <w:rsid w:val="00776130"/>
    <w:rsid w:val="008A1107"/>
    <w:rsid w:val="00945571"/>
    <w:rsid w:val="00954940"/>
    <w:rsid w:val="0095516D"/>
    <w:rsid w:val="009A27FB"/>
    <w:rsid w:val="009F0711"/>
    <w:rsid w:val="00A06447"/>
    <w:rsid w:val="00A1336A"/>
    <w:rsid w:val="00A352E8"/>
    <w:rsid w:val="00A52A7D"/>
    <w:rsid w:val="00AA3E98"/>
    <w:rsid w:val="00B34C17"/>
    <w:rsid w:val="00B56674"/>
    <w:rsid w:val="00BB2814"/>
    <w:rsid w:val="00BF14F7"/>
    <w:rsid w:val="00C02712"/>
    <w:rsid w:val="00C124CA"/>
    <w:rsid w:val="00C170E9"/>
    <w:rsid w:val="00C22D3B"/>
    <w:rsid w:val="00C767AB"/>
    <w:rsid w:val="00C91DFC"/>
    <w:rsid w:val="00CF2BF2"/>
    <w:rsid w:val="00D6315A"/>
    <w:rsid w:val="00D8468E"/>
    <w:rsid w:val="00DC3D61"/>
    <w:rsid w:val="00E17030"/>
    <w:rsid w:val="00E32643"/>
    <w:rsid w:val="00E36293"/>
    <w:rsid w:val="00E478D4"/>
    <w:rsid w:val="00E7072C"/>
    <w:rsid w:val="00E72551"/>
    <w:rsid w:val="00E9288F"/>
    <w:rsid w:val="00EA1232"/>
    <w:rsid w:val="00EE7B2A"/>
    <w:rsid w:val="00F02CB0"/>
    <w:rsid w:val="00FD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E1CE"/>
  <w15:chartTrackingRefBased/>
  <w15:docId w15:val="{CC8BC177-D61B-4906-8088-DFDE42FC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CA"/>
    <w:rPr>
      <w:rFonts w:ascii="Segoe UI" w:hAnsi="Segoe UI" w:cs="Segoe UI"/>
      <w:sz w:val="18"/>
      <w:szCs w:val="18"/>
    </w:rPr>
  </w:style>
  <w:style w:type="paragraph" w:styleId="ListParagraph">
    <w:name w:val="List Paragraph"/>
    <w:basedOn w:val="Normal"/>
    <w:uiPriority w:val="34"/>
    <w:qFormat/>
    <w:rsid w:val="00B56674"/>
    <w:pPr>
      <w:ind w:left="720"/>
      <w:contextualSpacing/>
    </w:pPr>
  </w:style>
  <w:style w:type="character" w:styleId="Hyperlink">
    <w:name w:val="Hyperlink"/>
    <w:basedOn w:val="DefaultParagraphFont"/>
    <w:uiPriority w:val="99"/>
    <w:unhideWhenUsed/>
    <w:rsid w:val="00573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heather@sjlc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Heather</cp:lastModifiedBy>
  <cp:revision>6</cp:revision>
  <cp:lastPrinted>2019-09-11T20:20:00Z</cp:lastPrinted>
  <dcterms:created xsi:type="dcterms:W3CDTF">2020-08-31T15:44:00Z</dcterms:created>
  <dcterms:modified xsi:type="dcterms:W3CDTF">2020-09-03T18:14:00Z</dcterms:modified>
</cp:coreProperties>
</file>